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4A" w:rsidRPr="00192E08" w:rsidRDefault="0000554A" w:rsidP="0000554A">
      <w:pPr>
        <w:pStyle w:val="Heading1"/>
        <w:numPr>
          <w:ilvl w:val="0"/>
          <w:numId w:val="23"/>
        </w:numPr>
        <w:ind w:hanging="720"/>
      </w:pPr>
      <w:bookmarkStart w:id="0" w:name="_Toc42078749"/>
      <w:r w:rsidRPr="00192E08">
        <w:t>DENOMINATION OF THE EVENT</w:t>
      </w:r>
      <w:bookmarkEnd w:id="0"/>
    </w:p>
    <w:p w:rsidR="0000554A" w:rsidRPr="00192E08" w:rsidRDefault="0000554A" w:rsidP="0000554A">
      <w:pPr>
        <w:pStyle w:val="ListParagraph"/>
        <w:suppressAutoHyphens/>
        <w:ind w:left="360"/>
        <w:rPr>
          <w:b/>
          <w:spacing w:val="-2"/>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1"/>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3"/>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Default="0000554A" w:rsidP="0000554A">
      <w:pPr>
        <w:suppressAutoHyphens/>
        <w:ind w:left="312" w:hanging="28"/>
        <w:jc w:val="both"/>
        <w:rPr>
          <w:b/>
          <w:spacing w:val="-3"/>
          <w:sz w:val="20"/>
          <w:szCs w:val="22"/>
        </w:rPr>
      </w:pP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00554A"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rPr>
        <w:tab/>
        <w:t>CSIU25-A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CSIU25-B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ab/>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CSIY-B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rPr>
        <w:tab/>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CSIJ-B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160F30" w:rsidRDefault="0000554A" w:rsidP="0000554A">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CSI2*</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lang w:val="en-US"/>
        </w:rPr>
        <w:t>CSICh-B</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160F30">
        <w:rPr>
          <w:b/>
          <w:spacing w:val="-2"/>
          <w:sz w:val="20"/>
          <w:szCs w:val="22"/>
        </w:rPr>
        <w:t xml:space="preserve"> </w:t>
      </w:r>
      <w:r>
        <w:rPr>
          <w:b/>
          <w:spacing w:val="-2"/>
          <w:sz w:val="20"/>
          <w:szCs w:val="22"/>
        </w:rPr>
        <w:tab/>
      </w:r>
      <w:r>
        <w:rPr>
          <w:spacing w:val="-2"/>
          <w:sz w:val="20"/>
          <w:szCs w:val="22"/>
        </w:rPr>
        <w:t>CSI1*</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lang w:val="en-US"/>
        </w:rPr>
        <w:t>CSIV-B</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Default="0000554A" w:rsidP="0000554A">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t xml:space="preserve">         </w:t>
      </w:r>
      <w:r>
        <w:rPr>
          <w:spacing w:val="-2"/>
          <w:sz w:val="20"/>
          <w:szCs w:val="22"/>
        </w:rPr>
        <w:t>CSIL1*</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rPr>
        <w:tab/>
        <w:t>CSIAm-B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F9086D" w:rsidRDefault="0000554A" w:rsidP="0000554A">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r>
      <w:r>
        <w:rPr>
          <w:b/>
          <w:spacing w:val="-2"/>
          <w:sz w:val="20"/>
          <w:szCs w:val="22"/>
        </w:rPr>
        <w:tab/>
        <w:t xml:space="preserve">       </w:t>
      </w:r>
      <w:r w:rsidRPr="00F9086D">
        <w:rPr>
          <w:spacing w:val="-2"/>
          <w:sz w:val="20"/>
          <w:szCs w:val="22"/>
        </w:rPr>
        <w:t>CSIYH2*</w:t>
      </w:r>
      <w:r w:rsidRPr="00F9086D">
        <w:rPr>
          <w:spacing w:val="-2"/>
          <w:sz w:val="20"/>
          <w:szCs w:val="22"/>
        </w:rPr>
        <w:tab/>
      </w:r>
      <w:r w:rsidRPr="00F9086D">
        <w:rPr>
          <w:b/>
          <w:spacing w:val="-2"/>
          <w:sz w:val="20"/>
          <w:szCs w:val="22"/>
        </w:rPr>
        <w:fldChar w:fldCharType="begin">
          <w:ffData>
            <w:name w:val="Check77"/>
            <w:enabled/>
            <w:calcOnExit w:val="0"/>
            <w:checkBox>
              <w:sizeAuto/>
              <w:default w:val="0"/>
              <w:checked w:val="0"/>
            </w:checkBox>
          </w:ffData>
        </w:fldChar>
      </w:r>
      <w:r w:rsidRPr="00F9086D">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sidRPr="00F9086D">
        <w:rPr>
          <w:b/>
          <w:spacing w:val="-2"/>
          <w:sz w:val="20"/>
          <w:szCs w:val="22"/>
        </w:rPr>
        <w:fldChar w:fldCharType="end"/>
      </w:r>
      <w:r w:rsidRPr="00F9086D">
        <w:rPr>
          <w:spacing w:val="-2"/>
          <w:sz w:val="20"/>
          <w:szCs w:val="22"/>
        </w:rPr>
        <w:tab/>
        <w:t>CSIP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sidRPr="00F9086D">
        <w:rPr>
          <w:b/>
          <w:spacing w:val="-2"/>
          <w:sz w:val="20"/>
          <w:szCs w:val="22"/>
        </w:rPr>
        <w:fldChar w:fldCharType="end"/>
      </w:r>
    </w:p>
    <w:p w:rsidR="0000554A" w:rsidRDefault="0000554A" w:rsidP="0000554A">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sidRPr="00F9086D">
        <w:rPr>
          <w:spacing w:val="-2"/>
          <w:sz w:val="20"/>
          <w:szCs w:val="22"/>
        </w:rPr>
        <w:t>CSIOP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sidRPr="00F9086D">
        <w:rPr>
          <w:b/>
          <w:spacing w:val="-2"/>
          <w:sz w:val="20"/>
          <w:szCs w:val="22"/>
        </w:rPr>
        <w:fldChar w:fldCharType="end"/>
      </w:r>
      <w:r w:rsidRPr="00F9086D">
        <w:rPr>
          <w:b/>
          <w:spacing w:val="-2"/>
          <w:sz w:val="20"/>
          <w:szCs w:val="22"/>
        </w:rPr>
        <w:tab/>
      </w:r>
      <w:r w:rsidRPr="00F9086D">
        <w:rPr>
          <w:b/>
          <w:spacing w:val="-2"/>
          <w:sz w:val="20"/>
          <w:szCs w:val="22"/>
        </w:rPr>
        <w:tab/>
        <w:t xml:space="preserve">       </w:t>
      </w:r>
      <w:r w:rsidRPr="00F9086D">
        <w:rPr>
          <w:spacing w:val="-2"/>
          <w:sz w:val="20"/>
          <w:szCs w:val="22"/>
        </w:rPr>
        <w:t>CSIYH1*</w:t>
      </w:r>
      <w:r w:rsidRPr="00F9086D">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p>
    <w:p w:rsidR="0000554A" w:rsidRPr="0000554A" w:rsidRDefault="0000554A" w:rsidP="0000554A">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color w:val="FF0000"/>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b/>
          <w:spacing w:val="-2"/>
          <w:sz w:val="20"/>
          <w:szCs w:val="22"/>
        </w:rPr>
        <w:t xml:space="preserve"> </w:t>
      </w: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516CA">
        <w:rPr>
          <w:b/>
          <w:spacing w:val="-2"/>
          <w:sz w:val="20"/>
          <w:szCs w:val="22"/>
        </w:rPr>
      </w:r>
      <w:r w:rsidR="006516CA">
        <w:rPr>
          <w:b/>
          <w:spacing w:val="-2"/>
          <w:sz w:val="20"/>
          <w:szCs w:val="22"/>
        </w:rPr>
        <w:fldChar w:fldCharType="separate"/>
      </w:r>
      <w:r>
        <w:rPr>
          <w:b/>
          <w:spacing w:val="-2"/>
          <w:sz w:val="20"/>
          <w:szCs w:val="22"/>
        </w:rPr>
        <w:fldChar w:fldCharType="end"/>
      </w:r>
      <w:r>
        <w:rPr>
          <w:spacing w:val="-2"/>
          <w:sz w:val="20"/>
          <w:szCs w:val="22"/>
        </w:rPr>
        <w:t xml:space="preserve"> </w:t>
      </w:r>
    </w:p>
    <w:p w:rsidR="0000554A" w:rsidRPr="00192E08" w:rsidRDefault="0000554A" w:rsidP="0000554A">
      <w:pPr>
        <w:tabs>
          <w:tab w:val="left" w:pos="720"/>
          <w:tab w:val="left" w:pos="2160"/>
          <w:tab w:val="left" w:pos="3120"/>
          <w:tab w:val="left" w:pos="3720"/>
          <w:tab w:val="left" w:pos="8040"/>
        </w:tabs>
        <w:suppressAutoHyphens/>
        <w:spacing w:line="120" w:lineRule="exact"/>
        <w:jc w:val="both"/>
        <w:rPr>
          <w:b/>
          <w:spacing w:val="-2"/>
          <w:szCs w:val="22"/>
        </w:rPr>
      </w:pPr>
    </w:p>
    <w:p w:rsidR="0000554A" w:rsidRPr="00192E08" w:rsidRDefault="0000554A" w:rsidP="0000554A">
      <w:pPr>
        <w:pStyle w:val="Heading1"/>
        <w:numPr>
          <w:ilvl w:val="0"/>
          <w:numId w:val="23"/>
        </w:numPr>
        <w:ind w:hanging="720"/>
      </w:pPr>
      <w:bookmarkStart w:id="4" w:name="_Toc42078750"/>
      <w:r w:rsidRPr="00192E08">
        <w:t>GENERAL CONDITIONS</w:t>
      </w:r>
      <w:bookmarkEnd w:id="4"/>
    </w:p>
    <w:p w:rsidR="0000554A" w:rsidRPr="00192E08" w:rsidRDefault="0000554A" w:rsidP="0000554A">
      <w:pPr>
        <w:pStyle w:val="ListParagraph"/>
        <w:suppressAutoHyphens/>
        <w:spacing w:line="120" w:lineRule="exact"/>
        <w:ind w:left="360"/>
        <w:jc w:val="both"/>
        <w:rPr>
          <w:b/>
          <w:spacing w:val="-3"/>
          <w:szCs w:val="22"/>
        </w:rPr>
      </w:pPr>
    </w:p>
    <w:p w:rsidR="0000554A" w:rsidRPr="00BC0036" w:rsidRDefault="0000554A" w:rsidP="0000554A">
      <w:pPr>
        <w:tabs>
          <w:tab w:val="left" w:pos="709"/>
        </w:tabs>
        <w:suppressAutoHyphens/>
        <w:jc w:val="both"/>
        <w:rPr>
          <w:spacing w:val="-3"/>
          <w:sz w:val="18"/>
          <w:szCs w:val="18"/>
        </w:rPr>
      </w:pPr>
      <w:r w:rsidRPr="00192E08">
        <w:rPr>
          <w:spacing w:val="-3"/>
          <w:szCs w:val="22"/>
        </w:rPr>
        <w:t>-</w:t>
      </w:r>
      <w:r w:rsidRPr="00192E08">
        <w:rPr>
          <w:b/>
          <w:spacing w:val="-3"/>
          <w:szCs w:val="22"/>
        </w:rPr>
        <w:tab/>
      </w:r>
      <w:r>
        <w:rPr>
          <w:spacing w:val="-3"/>
          <w:sz w:val="18"/>
          <w:szCs w:val="18"/>
        </w:rPr>
        <w:t>FEI Statutes, 24</w:t>
      </w:r>
      <w:r w:rsidRPr="004A63F5">
        <w:rPr>
          <w:spacing w:val="-3"/>
          <w:sz w:val="18"/>
          <w:szCs w:val="18"/>
          <w:vertAlign w:val="superscript"/>
        </w:rPr>
        <w:t>th</w:t>
      </w:r>
      <w:r w:rsidRPr="00192E08">
        <w:rPr>
          <w:spacing w:val="-3"/>
          <w:sz w:val="18"/>
          <w:szCs w:val="18"/>
        </w:rPr>
        <w:t xml:space="preserve"> edition, </w:t>
      </w:r>
      <w:r w:rsidRPr="002D5DDF">
        <w:rPr>
          <w:spacing w:val="-3"/>
          <w:sz w:val="18"/>
          <w:szCs w:val="18"/>
        </w:rPr>
        <w:t xml:space="preserve">effective </w:t>
      </w:r>
      <w:r w:rsidR="007F1982">
        <w:rPr>
          <w:spacing w:val="-3"/>
          <w:sz w:val="18"/>
          <w:szCs w:val="18"/>
        </w:rPr>
        <w:t>17 November 2021</w:t>
      </w:r>
      <w:r w:rsidRPr="00BC0036">
        <w:rPr>
          <w:spacing w:val="-3"/>
          <w:sz w:val="18"/>
          <w:szCs w:val="18"/>
        </w:rPr>
        <w:t xml:space="preserve"> </w:t>
      </w:r>
    </w:p>
    <w:p w:rsidR="0000554A" w:rsidRPr="00BC0036" w:rsidRDefault="0000554A" w:rsidP="0000554A">
      <w:pPr>
        <w:tabs>
          <w:tab w:val="left" w:pos="709"/>
        </w:tabs>
        <w:suppressAutoHyphens/>
        <w:jc w:val="both"/>
        <w:rPr>
          <w:spacing w:val="-3"/>
          <w:sz w:val="18"/>
          <w:szCs w:val="18"/>
        </w:rPr>
      </w:pPr>
      <w:r w:rsidRPr="00BC0036">
        <w:rPr>
          <w:spacing w:val="-3"/>
          <w:sz w:val="18"/>
          <w:szCs w:val="18"/>
        </w:rPr>
        <w:t xml:space="preserve">-   </w:t>
      </w:r>
      <w:r w:rsidRPr="00BC0036">
        <w:rPr>
          <w:spacing w:val="-3"/>
          <w:sz w:val="18"/>
          <w:szCs w:val="18"/>
        </w:rPr>
        <w:tab/>
        <w:t>FEI General Regulations, 24</w:t>
      </w:r>
      <w:r w:rsidRPr="00BC0036">
        <w:rPr>
          <w:spacing w:val="-3"/>
          <w:sz w:val="18"/>
          <w:szCs w:val="18"/>
          <w:vertAlign w:val="superscript"/>
        </w:rPr>
        <w:t>th</w:t>
      </w:r>
      <w:r w:rsidRPr="00BC0036">
        <w:rPr>
          <w:spacing w:val="-3"/>
          <w:sz w:val="18"/>
          <w:szCs w:val="18"/>
        </w:rPr>
        <w:t xml:space="preserve"> edition, 1</w:t>
      </w:r>
      <w:r w:rsidRPr="00BC0036">
        <w:rPr>
          <w:spacing w:val="-3"/>
          <w:sz w:val="18"/>
          <w:szCs w:val="18"/>
          <w:vertAlign w:val="superscript"/>
        </w:rPr>
        <w:t>st</w:t>
      </w:r>
      <w:r w:rsidRPr="00BC0036">
        <w:rPr>
          <w:spacing w:val="-3"/>
          <w:sz w:val="18"/>
          <w:szCs w:val="18"/>
        </w:rPr>
        <w:t xml:space="preserve"> January 2020,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FEI Veterinary Regulations, 14</w:t>
      </w:r>
      <w:r w:rsidRPr="00BC0036">
        <w:rPr>
          <w:spacing w:val="-3"/>
          <w:sz w:val="18"/>
          <w:szCs w:val="18"/>
          <w:vertAlign w:val="superscript"/>
        </w:rPr>
        <w:t>th</w:t>
      </w:r>
      <w:r w:rsidRPr="00BC0036">
        <w:rPr>
          <w:spacing w:val="-3"/>
          <w:sz w:val="18"/>
          <w:szCs w:val="18"/>
        </w:rPr>
        <w:t xml:space="preserve"> edition, 1 January 2018,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r>
      <w:r w:rsidRPr="00121C07">
        <w:rPr>
          <w:spacing w:val="-3"/>
          <w:sz w:val="18"/>
          <w:szCs w:val="18"/>
        </w:rPr>
        <w:t>The Jumping Rules and its Annexes, 2</w:t>
      </w:r>
      <w:r w:rsidR="007F1982">
        <w:rPr>
          <w:spacing w:val="-3"/>
          <w:sz w:val="18"/>
          <w:szCs w:val="18"/>
        </w:rPr>
        <w:t>7</w:t>
      </w:r>
      <w:r w:rsidRPr="00121C07">
        <w:rPr>
          <w:spacing w:val="-3"/>
          <w:sz w:val="18"/>
          <w:szCs w:val="18"/>
          <w:vertAlign w:val="superscript"/>
        </w:rPr>
        <w:t>th</w:t>
      </w:r>
      <w:r w:rsidRPr="00121C07">
        <w:rPr>
          <w:spacing w:val="-3"/>
          <w:sz w:val="18"/>
          <w:szCs w:val="18"/>
        </w:rPr>
        <w:t xml:space="preserve"> edition</w:t>
      </w:r>
      <w:r w:rsidR="007F1982">
        <w:rPr>
          <w:spacing w:val="-3"/>
          <w:sz w:val="18"/>
          <w:szCs w:val="18"/>
        </w:rPr>
        <w:t>, effective</w:t>
      </w:r>
      <w:r w:rsidR="00B83BA8">
        <w:rPr>
          <w:spacing w:val="-3"/>
          <w:sz w:val="18"/>
          <w:szCs w:val="18"/>
        </w:rPr>
        <w:t xml:space="preserve"> 1 January 20</w:t>
      </w:r>
      <w:r w:rsidR="007F1982">
        <w:rPr>
          <w:spacing w:val="-3"/>
          <w:sz w:val="18"/>
          <w:szCs w:val="18"/>
        </w:rPr>
        <w:t>22</w:t>
      </w:r>
      <w:r w:rsidR="000B73E2">
        <w:rPr>
          <w:spacing w:val="-3"/>
          <w:sz w:val="18"/>
          <w:szCs w:val="18"/>
        </w:rPr>
        <w:tab/>
      </w:r>
      <w:r w:rsidRPr="00BC0036">
        <w:rPr>
          <w:spacing w:val="-3"/>
          <w:sz w:val="18"/>
          <w:szCs w:val="18"/>
        </w:rPr>
        <w:tab/>
      </w:r>
      <w:r w:rsidRPr="00BC0036">
        <w:rPr>
          <w:spacing w:val="-3"/>
          <w:sz w:val="18"/>
          <w:szCs w:val="18"/>
          <w:u w:val="single"/>
        </w:rPr>
        <w:t>https://inside.fei.org/fei/regulations/jumping</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CSI/CS</w:t>
      </w:r>
      <w:r w:rsidR="00A97E8D">
        <w:rPr>
          <w:spacing w:val="-3"/>
          <w:sz w:val="18"/>
          <w:szCs w:val="18"/>
        </w:rPr>
        <w:t>IO Prize Money requirements 202</w:t>
      </w:r>
      <w:r w:rsidR="007F1982">
        <w:rPr>
          <w:spacing w:val="-3"/>
          <w:sz w:val="18"/>
          <w:szCs w:val="18"/>
        </w:rPr>
        <w:t>2</w:t>
      </w:r>
      <w:r w:rsidR="00A97E8D">
        <w:rPr>
          <w:spacing w:val="-3"/>
          <w:sz w:val="18"/>
          <w:szCs w:val="18"/>
        </w:rPr>
        <w:t xml:space="preserve"> </w:t>
      </w:r>
    </w:p>
    <w:p w:rsidR="00A97E8D" w:rsidRDefault="0000554A" w:rsidP="00A97E8D">
      <w:pPr>
        <w:tabs>
          <w:tab w:val="left" w:pos="709"/>
        </w:tabs>
        <w:suppressAutoHyphens/>
        <w:jc w:val="both"/>
        <w:rPr>
          <w:spacing w:val="-3"/>
          <w:sz w:val="18"/>
          <w:szCs w:val="18"/>
          <w:u w:val="single"/>
        </w:rPr>
      </w:pPr>
      <w:r w:rsidRPr="00BC0036">
        <w:rPr>
          <w:spacing w:val="-3"/>
          <w:sz w:val="18"/>
          <w:szCs w:val="18"/>
        </w:rPr>
        <w:tab/>
      </w:r>
      <w:r w:rsidR="00B95437" w:rsidRPr="00B95437">
        <w:rPr>
          <w:spacing w:val="-3"/>
          <w:sz w:val="18"/>
          <w:szCs w:val="18"/>
          <w:u w:val="single"/>
        </w:rPr>
        <w:t>https://inside.fei.org/sites/default/files/Final%20CSIs-CSIOs%20-%202022.pdf</w:t>
      </w:r>
    </w:p>
    <w:p w:rsidR="0000554A" w:rsidRPr="00BC0036" w:rsidRDefault="0000554A" w:rsidP="00A97E8D">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Longines R</w:t>
      </w:r>
      <w:r w:rsidR="00A97E8D">
        <w:rPr>
          <w:spacing w:val="-3"/>
          <w:sz w:val="18"/>
          <w:szCs w:val="18"/>
        </w:rPr>
        <w:t>ankings – Groups Categories 202</w:t>
      </w:r>
      <w:r w:rsidR="007F1982">
        <w:rPr>
          <w:spacing w:val="-3"/>
          <w:sz w:val="18"/>
          <w:szCs w:val="18"/>
        </w:rPr>
        <w:t>2</w:t>
      </w:r>
      <w:r w:rsidR="00A97E8D">
        <w:rPr>
          <w:spacing w:val="-3"/>
          <w:sz w:val="18"/>
          <w:szCs w:val="18"/>
        </w:rPr>
        <w:t xml:space="preserve"> </w:t>
      </w:r>
    </w:p>
    <w:p w:rsidR="0000554A" w:rsidRPr="00BC0036" w:rsidRDefault="0000554A" w:rsidP="0000554A">
      <w:pPr>
        <w:tabs>
          <w:tab w:val="left" w:pos="709"/>
        </w:tabs>
        <w:suppressAutoHyphens/>
        <w:jc w:val="both"/>
        <w:rPr>
          <w:u w:val="single"/>
        </w:rPr>
      </w:pPr>
      <w:r w:rsidRPr="00BC0036">
        <w:rPr>
          <w:spacing w:val="-3"/>
          <w:sz w:val="18"/>
          <w:szCs w:val="18"/>
        </w:rPr>
        <w:tab/>
      </w:r>
      <w:r w:rsidR="00B95437" w:rsidRPr="00B95437">
        <w:rPr>
          <w:spacing w:val="-3"/>
          <w:sz w:val="18"/>
          <w:szCs w:val="18"/>
          <w:u w:val="single"/>
        </w:rPr>
        <w:t>https://inside.fei.org/sites/default/files/Final%20Longines%20Ranking%20Groups%20-%202022.pdf</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Equine Anti-Doping and Controlled Medication Regulations (EADCMR), 3</w:t>
      </w:r>
      <w:r w:rsidRPr="00BC0036">
        <w:rPr>
          <w:spacing w:val="-3"/>
          <w:sz w:val="18"/>
          <w:szCs w:val="18"/>
          <w:vertAlign w:val="superscript"/>
        </w:rPr>
        <w:t>rd</w:t>
      </w:r>
      <w:r w:rsidRPr="00BC0036">
        <w:rPr>
          <w:spacing w:val="-3"/>
          <w:sz w:val="18"/>
          <w:szCs w:val="18"/>
        </w:rPr>
        <w:t xml:space="preserve"> Edition, effective 1</w:t>
      </w:r>
      <w:r w:rsidRPr="00BC0036">
        <w:rPr>
          <w:spacing w:val="-3"/>
          <w:sz w:val="18"/>
          <w:szCs w:val="18"/>
          <w:vertAlign w:val="superscript"/>
        </w:rPr>
        <w:t>st</w:t>
      </w:r>
      <w:r w:rsidRPr="00BC0036">
        <w:rPr>
          <w:spacing w:val="-3"/>
          <w:sz w:val="18"/>
          <w:szCs w:val="18"/>
        </w:rPr>
        <w:t xml:space="preserve"> January 2021</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FEI Anti-Doping Rules for Human Athletes (ADRHA), based upon the 2021 WADA Code, effective 1</w:t>
      </w:r>
      <w:r w:rsidRPr="00BC0036">
        <w:rPr>
          <w:spacing w:val="-3"/>
          <w:sz w:val="18"/>
          <w:szCs w:val="18"/>
          <w:vertAlign w:val="superscript"/>
        </w:rPr>
        <w:t>st</w:t>
      </w:r>
      <w:r w:rsidRPr="00BC0036">
        <w:rPr>
          <w:spacing w:val="-3"/>
          <w:sz w:val="18"/>
          <w:szCs w:val="18"/>
        </w:rPr>
        <w:t xml:space="preserve"> January 2021</w:t>
      </w:r>
    </w:p>
    <w:p w:rsidR="0000554A" w:rsidRPr="00192E08"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The FEI Policy for Enhanced Competition Safety during th</w:t>
      </w:r>
      <w:r w:rsidRPr="00D6642B">
        <w:rPr>
          <w:spacing w:val="-3"/>
          <w:sz w:val="18"/>
          <w:szCs w:val="18"/>
        </w:rPr>
        <w:t>e Covid-19 Pandemic</w:t>
      </w:r>
      <w:r>
        <w:rPr>
          <w:spacing w:val="-3"/>
          <w:sz w:val="18"/>
          <w:szCs w:val="18"/>
        </w:rPr>
        <w:t xml:space="preserve">, effective </w:t>
      </w:r>
      <w:r w:rsidRPr="00C57792">
        <w:rPr>
          <w:spacing w:val="-3"/>
          <w:sz w:val="18"/>
          <w:szCs w:val="18"/>
        </w:rPr>
        <w:t>as of 1 July 2020</w:t>
      </w:r>
      <w:r w:rsidR="00B83BA8">
        <w:rPr>
          <w:spacing w:val="-3"/>
          <w:sz w:val="18"/>
          <w:szCs w:val="18"/>
        </w:rPr>
        <w:t xml:space="preserve"> (updated 12 October 2020)</w:t>
      </w:r>
      <w:r w:rsidRPr="00C57792">
        <w:rPr>
          <w:spacing w:val="-3"/>
          <w:sz w:val="18"/>
          <w:szCs w:val="18"/>
        </w:rPr>
        <w:t xml:space="preserve"> and until further notice</w:t>
      </w:r>
    </w:p>
    <w:p w:rsidR="0000554A" w:rsidRPr="00192E08" w:rsidRDefault="0000554A" w:rsidP="0000554A">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Pr>
          <w:spacing w:val="-3"/>
          <w:sz w:val="18"/>
          <w:szCs w:val="18"/>
        </w:rPr>
        <w:t>/updates</w:t>
      </w:r>
      <w:r w:rsidRPr="00192E08">
        <w:rPr>
          <w:spacing w:val="-3"/>
          <w:sz w:val="18"/>
          <w:szCs w:val="18"/>
        </w:rPr>
        <w:t>, the provisions of which will take precedence.</w:t>
      </w:r>
    </w:p>
    <w:p w:rsidR="0000554A" w:rsidRPr="00192E08" w:rsidRDefault="0000554A" w:rsidP="0000554A">
      <w:pPr>
        <w:suppressAutoHyphens/>
        <w:jc w:val="both"/>
        <w:rPr>
          <w:spacing w:val="-2"/>
          <w:szCs w:val="22"/>
        </w:rPr>
      </w:pPr>
      <w:r w:rsidRPr="00192E08">
        <w:rPr>
          <w:spacing w:val="-2"/>
          <w:szCs w:val="22"/>
        </w:rPr>
        <w:t>***********************************************************************</w:t>
      </w:r>
    </w:p>
    <w:p w:rsidR="0000554A" w:rsidRDefault="0000554A" w:rsidP="0000554A">
      <w:pPr>
        <w:suppressAutoHyphens/>
        <w:spacing w:line="200" w:lineRule="exact"/>
        <w:jc w:val="center"/>
        <w:rPr>
          <w:b/>
          <w:spacing w:val="-2"/>
          <w:sz w:val="18"/>
        </w:rPr>
      </w:pPr>
    </w:p>
    <w:p w:rsidR="0000554A" w:rsidRPr="00192E08" w:rsidRDefault="0000554A" w:rsidP="0000554A">
      <w:pPr>
        <w:suppressAutoHyphens/>
        <w:spacing w:line="200" w:lineRule="exact"/>
        <w:jc w:val="center"/>
        <w:rPr>
          <w:b/>
          <w:spacing w:val="-2"/>
          <w:sz w:val="18"/>
        </w:rPr>
      </w:pPr>
      <w:r w:rsidRPr="00192E08">
        <w:rPr>
          <w:b/>
          <w:spacing w:val="-2"/>
          <w:sz w:val="18"/>
        </w:rPr>
        <w:t xml:space="preserve">THE </w:t>
      </w:r>
      <w:r>
        <w:rPr>
          <w:b/>
          <w:spacing w:val="-2"/>
          <w:sz w:val="18"/>
        </w:rPr>
        <w:t>ANNEXE(S)</w:t>
      </w:r>
      <w:r w:rsidRPr="00192E08">
        <w:rPr>
          <w:b/>
          <w:spacing w:val="-2"/>
          <w:sz w:val="18"/>
        </w:rPr>
        <w:t xml:space="preserve"> IS</w:t>
      </w:r>
      <w:r>
        <w:rPr>
          <w:b/>
          <w:spacing w:val="-2"/>
          <w:sz w:val="18"/>
        </w:rPr>
        <w:t>/ARE</w:t>
      </w:r>
      <w:r w:rsidRPr="00192E08">
        <w:rPr>
          <w:b/>
          <w:spacing w:val="-2"/>
          <w:sz w:val="18"/>
        </w:rPr>
        <w:t xml:space="preserve"> PART OF THIS APPROVED AND SIGNED SCHEDULE AND MUST BE DISTRIBUTED TO ALL OFFICIALS AND NFs AND IS AVAILABLE TO OTHERS UPON REQUEST</w:t>
      </w:r>
    </w:p>
    <w:p w:rsidR="0000554A" w:rsidRPr="00192E08" w:rsidRDefault="0000554A" w:rsidP="0000554A">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 xml:space="preserve">Approved by the FEI, Lausanne, on </w:t>
      </w:r>
      <w:r w:rsidRPr="00192E08">
        <w:rPr>
          <w:spacing w:val="-2"/>
          <w:sz w:val="20"/>
        </w:rPr>
        <w:fldChar w:fldCharType="begin">
          <w:ffData>
            <w:name w:val="Text279"/>
            <w:enabled/>
            <w:calcOnExit w:val="0"/>
            <w:textInput/>
          </w:ffData>
        </w:fldChar>
      </w:r>
      <w:bookmarkStart w:id="5" w:name="Text27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F4419B" w:rsidP="0000554A">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Marco Fusté</w:t>
      </w: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z w:val="20"/>
        </w:rPr>
      </w:pPr>
      <w:r>
        <w:rPr>
          <w:spacing w:val="-2"/>
          <w:sz w:val="20"/>
        </w:rPr>
        <w:t>Jumping Director</w:t>
      </w:r>
    </w:p>
    <w:p w:rsidR="0000554A" w:rsidRPr="007724C3" w:rsidRDefault="0000554A" w:rsidP="0000554A">
      <w:pPr>
        <w:tabs>
          <w:tab w:val="left" w:pos="-47"/>
          <w:tab w:val="left" w:pos="498"/>
          <w:tab w:val="left" w:pos="896"/>
          <w:tab w:val="left" w:pos="2835"/>
          <w:tab w:val="left" w:pos="5113"/>
          <w:tab w:val="left" w:pos="6313"/>
        </w:tabs>
        <w:suppressAutoHyphens/>
        <w:spacing w:line="280" w:lineRule="exact"/>
        <w:jc w:val="both"/>
        <w:rPr>
          <w:b/>
          <w:sz w:val="18"/>
        </w:rPr>
        <w:sectPr w:rsidR="0000554A" w:rsidRPr="007724C3" w:rsidSect="0000554A">
          <w:headerReference w:type="default" r:id="rId8"/>
          <w:footerReference w:type="even" r:id="rId9"/>
          <w:footerReference w:type="default" r:id="rId10"/>
          <w:endnotePr>
            <w:numFmt w:val="decimal"/>
          </w:endnotePr>
          <w:pgSz w:w="11907" w:h="16840"/>
          <w:pgMar w:top="1560" w:right="992" w:bottom="851" w:left="1080" w:header="142" w:footer="125" w:gutter="0"/>
          <w:cols w:space="720"/>
          <w:noEndnote/>
        </w:sectPr>
      </w:pPr>
      <w:r w:rsidRPr="007724C3">
        <w:rPr>
          <w:b/>
          <w:sz w:val="18"/>
        </w:rPr>
        <w:t xml:space="preserve">NB: No modifications to the approved Schedule will be accepted less than two weeks prior to the event. Additionally, no change may be made to a Longines Ranking competition once the schedule has been approved. Prizes in kind, to be accepted as prize money to count for Longines Ranking competitions and total event prize money, must be easily convertible into cash (GRs Art. 127). </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00554A" w:rsidRPr="00441D52" w:rsidRDefault="0000554A" w:rsidP="0000554A">
          <w:pPr>
            <w:pStyle w:val="TOC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rsidR="0000554A" w:rsidRDefault="0000554A" w:rsidP="0000554A">
          <w:pPr>
            <w:pStyle w:val="TOC1"/>
            <w:tabs>
              <w:tab w:val="left" w:pos="480"/>
              <w:tab w:val="right" w:leader="dot" w:pos="9825"/>
            </w:tabs>
            <w:rPr>
              <w:rFonts w:eastAsiaTheme="minorEastAsia" w:cstheme="minorBidi"/>
              <w:b w:val="0"/>
              <w:bCs w:val="0"/>
              <w:caps w:val="0"/>
              <w:noProof/>
              <w:sz w:val="22"/>
              <w:szCs w:val="22"/>
              <w:lang w:eastAsia="en-GB"/>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2078749" w:history="1">
            <w:r w:rsidRPr="00732B73">
              <w:rPr>
                <w:rStyle w:val="Hyperlink"/>
                <w:noProof/>
              </w:rPr>
              <w:t>I.</w:t>
            </w:r>
            <w:r>
              <w:rPr>
                <w:rFonts w:eastAsiaTheme="minorEastAsia" w:cstheme="minorBidi"/>
                <w:b w:val="0"/>
                <w:bCs w:val="0"/>
                <w:caps w:val="0"/>
                <w:noProof/>
                <w:sz w:val="22"/>
                <w:szCs w:val="22"/>
                <w:lang w:eastAsia="en-GB"/>
              </w:rPr>
              <w:tab/>
            </w:r>
            <w:r w:rsidRPr="00732B73">
              <w:rPr>
                <w:rStyle w:val="Hyperlink"/>
                <w:noProof/>
              </w:rPr>
              <w:t>DENOMINATION OF THE EVENT</w:t>
            </w:r>
            <w:r>
              <w:rPr>
                <w:noProof/>
                <w:webHidden/>
              </w:rPr>
              <w:tab/>
            </w:r>
            <w:r>
              <w:rPr>
                <w:noProof/>
                <w:webHidden/>
              </w:rPr>
              <w:fldChar w:fldCharType="begin"/>
            </w:r>
            <w:r>
              <w:rPr>
                <w:noProof/>
                <w:webHidden/>
              </w:rPr>
              <w:instrText xml:space="preserve"> PAGEREF _Toc42078749 \h </w:instrText>
            </w:r>
            <w:r>
              <w:rPr>
                <w:noProof/>
                <w:webHidden/>
              </w:rPr>
            </w:r>
            <w:r>
              <w:rPr>
                <w:noProof/>
                <w:webHidden/>
              </w:rPr>
              <w:fldChar w:fldCharType="separate"/>
            </w:r>
            <w:r w:rsidR="0043766B">
              <w:rPr>
                <w:noProof/>
                <w:webHidden/>
              </w:rPr>
              <w:t>1</w:t>
            </w:r>
            <w:r>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0" w:history="1">
            <w:r w:rsidR="0000554A" w:rsidRPr="00732B73">
              <w:rPr>
                <w:rStyle w:val="Hyperlink"/>
                <w:noProof/>
              </w:rPr>
              <w:t>II.</w:t>
            </w:r>
            <w:r w:rsidR="0000554A">
              <w:rPr>
                <w:rFonts w:eastAsiaTheme="minorEastAsia" w:cstheme="minorBidi"/>
                <w:b w:val="0"/>
                <w:bCs w:val="0"/>
                <w:caps w:val="0"/>
                <w:noProof/>
                <w:sz w:val="22"/>
                <w:szCs w:val="22"/>
                <w:lang w:eastAsia="en-GB"/>
              </w:rPr>
              <w:tab/>
            </w:r>
            <w:r w:rsidR="0000554A" w:rsidRPr="00732B73">
              <w:rPr>
                <w:rStyle w:val="Hyperlink"/>
                <w:noProof/>
              </w:rPr>
              <w:t>GENERAL CONDITIONS</w:t>
            </w:r>
            <w:r w:rsidR="0000554A">
              <w:rPr>
                <w:noProof/>
                <w:webHidden/>
              </w:rPr>
              <w:tab/>
            </w:r>
            <w:r w:rsidR="0000554A">
              <w:rPr>
                <w:noProof/>
                <w:webHidden/>
              </w:rPr>
              <w:fldChar w:fldCharType="begin"/>
            </w:r>
            <w:r w:rsidR="0000554A">
              <w:rPr>
                <w:noProof/>
                <w:webHidden/>
              </w:rPr>
              <w:instrText xml:space="preserve"> PAGEREF _Toc42078750 \h </w:instrText>
            </w:r>
            <w:r w:rsidR="0000554A">
              <w:rPr>
                <w:noProof/>
                <w:webHidden/>
              </w:rPr>
            </w:r>
            <w:r w:rsidR="0000554A">
              <w:rPr>
                <w:noProof/>
                <w:webHidden/>
              </w:rPr>
              <w:fldChar w:fldCharType="separate"/>
            </w:r>
            <w:r w:rsidR="0043766B">
              <w:rPr>
                <w:noProof/>
                <w:webHidden/>
              </w:rPr>
              <w:t>1</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1" w:history="1">
            <w:r w:rsidR="0000554A" w:rsidRPr="00732B73">
              <w:rPr>
                <w:rStyle w:val="Hyperlink"/>
                <w:noProof/>
              </w:rPr>
              <w:t>III.</w:t>
            </w:r>
            <w:r w:rsidR="0000554A">
              <w:rPr>
                <w:rFonts w:eastAsiaTheme="minorEastAsia" w:cstheme="minorBidi"/>
                <w:b w:val="0"/>
                <w:bCs w:val="0"/>
                <w:caps w:val="0"/>
                <w:noProof/>
                <w:sz w:val="22"/>
                <w:szCs w:val="22"/>
                <w:lang w:eastAsia="en-GB"/>
              </w:rPr>
              <w:tab/>
            </w:r>
            <w:r w:rsidR="0000554A" w:rsidRPr="00732B73">
              <w:rPr>
                <w:rStyle w:val="Hyperlink"/>
                <w:noProof/>
              </w:rPr>
              <w:t>THE FEI CODE OF CONDUCT FOR THE WELFARE OF THE HORSE</w:t>
            </w:r>
            <w:r w:rsidR="0000554A">
              <w:rPr>
                <w:noProof/>
                <w:webHidden/>
              </w:rPr>
              <w:tab/>
            </w:r>
            <w:r w:rsidR="0000554A">
              <w:rPr>
                <w:noProof/>
                <w:webHidden/>
              </w:rPr>
              <w:fldChar w:fldCharType="begin"/>
            </w:r>
            <w:r w:rsidR="0000554A">
              <w:rPr>
                <w:noProof/>
                <w:webHidden/>
              </w:rPr>
              <w:instrText xml:space="preserve"> PAGEREF _Toc42078751 \h </w:instrText>
            </w:r>
            <w:r w:rsidR="0000554A">
              <w:rPr>
                <w:noProof/>
                <w:webHidden/>
              </w:rPr>
            </w:r>
            <w:r w:rsidR="0000554A">
              <w:rPr>
                <w:noProof/>
                <w:webHidden/>
              </w:rPr>
              <w:fldChar w:fldCharType="separate"/>
            </w:r>
            <w:r w:rsidR="0043766B">
              <w:rPr>
                <w:noProof/>
                <w:webHidden/>
              </w:rPr>
              <w:t>3</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2" w:history="1">
            <w:r w:rsidR="0000554A" w:rsidRPr="00732B73">
              <w:rPr>
                <w:rStyle w:val="Hyperlink"/>
                <w:noProof/>
              </w:rPr>
              <w:t>IV.</w:t>
            </w:r>
            <w:r w:rsidR="0000554A">
              <w:rPr>
                <w:rFonts w:eastAsiaTheme="minorEastAsia" w:cstheme="minorBidi"/>
                <w:b w:val="0"/>
                <w:bCs w:val="0"/>
                <w:caps w:val="0"/>
                <w:noProof/>
                <w:sz w:val="22"/>
                <w:szCs w:val="22"/>
                <w:lang w:eastAsia="en-GB"/>
              </w:rPr>
              <w:tab/>
            </w:r>
            <w:r w:rsidR="0000554A" w:rsidRPr="00732B73">
              <w:rPr>
                <w:rStyle w:val="Hyperlink"/>
                <w:noProof/>
              </w:rPr>
              <w:t>GENERAL INFORMATION</w:t>
            </w:r>
            <w:r w:rsidR="0000554A">
              <w:rPr>
                <w:noProof/>
                <w:webHidden/>
              </w:rPr>
              <w:tab/>
            </w:r>
            <w:r w:rsidR="0000554A">
              <w:rPr>
                <w:noProof/>
                <w:webHidden/>
              </w:rPr>
              <w:fldChar w:fldCharType="begin"/>
            </w:r>
            <w:r w:rsidR="0000554A">
              <w:rPr>
                <w:noProof/>
                <w:webHidden/>
              </w:rPr>
              <w:instrText xml:space="preserve"> PAGEREF _Toc42078752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53"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ORGANISER</w:t>
            </w:r>
            <w:r w:rsidR="0000554A">
              <w:rPr>
                <w:noProof/>
                <w:webHidden/>
              </w:rPr>
              <w:tab/>
            </w:r>
            <w:r w:rsidR="0000554A">
              <w:rPr>
                <w:noProof/>
                <w:webHidden/>
              </w:rPr>
              <w:fldChar w:fldCharType="begin"/>
            </w:r>
            <w:r w:rsidR="0000554A">
              <w:rPr>
                <w:noProof/>
                <w:webHidden/>
              </w:rPr>
              <w:instrText xml:space="preserve"> PAGEREF _Toc42078753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54"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ORGANISING COMMITTEE</w:t>
            </w:r>
            <w:r w:rsidR="0000554A">
              <w:rPr>
                <w:noProof/>
                <w:webHidden/>
              </w:rPr>
              <w:tab/>
            </w:r>
            <w:r w:rsidR="0000554A">
              <w:rPr>
                <w:noProof/>
                <w:webHidden/>
              </w:rPr>
              <w:fldChar w:fldCharType="begin"/>
            </w:r>
            <w:r w:rsidR="0000554A">
              <w:rPr>
                <w:noProof/>
                <w:webHidden/>
              </w:rPr>
              <w:instrText xml:space="preserve"> PAGEREF _Toc42078754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55"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EVENT DIRECTOR</w:t>
            </w:r>
            <w:r w:rsidR="0000554A">
              <w:rPr>
                <w:noProof/>
                <w:webHidden/>
              </w:rPr>
              <w:tab/>
            </w:r>
            <w:r w:rsidR="0000554A">
              <w:rPr>
                <w:noProof/>
                <w:webHidden/>
              </w:rPr>
              <w:fldChar w:fldCharType="begin"/>
            </w:r>
            <w:r w:rsidR="0000554A">
              <w:rPr>
                <w:noProof/>
                <w:webHidden/>
              </w:rPr>
              <w:instrText xml:space="preserve"> PAGEREF _Toc42078755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56"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 manager</w:t>
            </w:r>
            <w:r w:rsidR="0000554A">
              <w:rPr>
                <w:noProof/>
                <w:webHidden/>
              </w:rPr>
              <w:tab/>
            </w:r>
            <w:r w:rsidR="0000554A">
              <w:rPr>
                <w:noProof/>
                <w:webHidden/>
              </w:rPr>
              <w:fldChar w:fldCharType="begin"/>
            </w:r>
            <w:r w:rsidR="0000554A">
              <w:rPr>
                <w:noProof/>
                <w:webHidden/>
              </w:rPr>
              <w:instrText xml:space="preserve"> PAGEREF _Toc42078756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57"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Announcer</w:t>
            </w:r>
            <w:r w:rsidR="0000554A">
              <w:rPr>
                <w:noProof/>
                <w:webHidden/>
              </w:rPr>
              <w:tab/>
            </w:r>
            <w:r w:rsidR="0000554A">
              <w:rPr>
                <w:noProof/>
                <w:webHidden/>
              </w:rPr>
              <w:fldChar w:fldCharType="begin"/>
            </w:r>
            <w:r w:rsidR="0000554A">
              <w:rPr>
                <w:noProof/>
                <w:webHidden/>
              </w:rPr>
              <w:instrText xml:space="preserve"> PAGEREF _Toc42078757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8" w:history="1">
            <w:r w:rsidR="0000554A" w:rsidRPr="00732B73">
              <w:rPr>
                <w:rStyle w:val="Hyperlink"/>
                <w:noProof/>
              </w:rPr>
              <w:t>V.</w:t>
            </w:r>
            <w:r w:rsidR="0000554A">
              <w:rPr>
                <w:rFonts w:eastAsiaTheme="minorEastAsia" w:cstheme="minorBidi"/>
                <w:b w:val="0"/>
                <w:bCs w:val="0"/>
                <w:caps w:val="0"/>
                <w:noProof/>
                <w:sz w:val="22"/>
                <w:szCs w:val="22"/>
                <w:lang w:eastAsia="en-GB"/>
              </w:rPr>
              <w:tab/>
            </w:r>
            <w:r w:rsidR="0000554A" w:rsidRPr="00732B73">
              <w:rPr>
                <w:rStyle w:val="Hyperlink"/>
                <w:noProof/>
              </w:rPr>
              <w:t>OFFICIALS</w:t>
            </w:r>
            <w:r w:rsidR="0000554A">
              <w:rPr>
                <w:noProof/>
                <w:webHidden/>
              </w:rPr>
              <w:tab/>
            </w:r>
            <w:r w:rsidR="0000554A">
              <w:rPr>
                <w:noProof/>
                <w:webHidden/>
              </w:rPr>
              <w:fldChar w:fldCharType="begin"/>
            </w:r>
            <w:r w:rsidR="0000554A">
              <w:rPr>
                <w:noProof/>
                <w:webHidden/>
              </w:rPr>
              <w:instrText xml:space="preserve"> PAGEREF _Toc42078758 \h </w:instrText>
            </w:r>
            <w:r w:rsidR="0000554A">
              <w:rPr>
                <w:noProof/>
                <w:webHidden/>
              </w:rPr>
            </w:r>
            <w:r w:rsidR="0000554A">
              <w:rPr>
                <w:noProof/>
                <w:webHidden/>
              </w:rPr>
              <w:fldChar w:fldCharType="separate"/>
            </w:r>
            <w:r w:rsidR="0043766B">
              <w:rPr>
                <w:noProof/>
                <w:webHidden/>
              </w:rPr>
              <w:t>5</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9" w:history="1">
            <w:r w:rsidR="0000554A" w:rsidRPr="00732B73">
              <w:rPr>
                <w:rStyle w:val="Hyperlink"/>
                <w:noProof/>
              </w:rPr>
              <w:t>VI.</w:t>
            </w:r>
            <w:r w:rsidR="0000554A">
              <w:rPr>
                <w:rFonts w:eastAsiaTheme="minorEastAsia" w:cstheme="minorBidi"/>
                <w:b w:val="0"/>
                <w:bCs w:val="0"/>
                <w:caps w:val="0"/>
                <w:noProof/>
                <w:sz w:val="22"/>
                <w:szCs w:val="22"/>
                <w:lang w:eastAsia="en-GB"/>
              </w:rPr>
              <w:tab/>
            </w:r>
            <w:r w:rsidR="0000554A" w:rsidRPr="00732B73">
              <w:rPr>
                <w:rStyle w:val="Hyperlink"/>
                <w:noProof/>
              </w:rPr>
              <w:t>INVITATIONS</w:t>
            </w:r>
            <w:r w:rsidR="0000554A">
              <w:rPr>
                <w:noProof/>
                <w:webHidden/>
              </w:rPr>
              <w:tab/>
            </w:r>
            <w:r w:rsidR="0000554A">
              <w:rPr>
                <w:noProof/>
                <w:webHidden/>
              </w:rPr>
              <w:fldChar w:fldCharType="begin"/>
            </w:r>
            <w:r w:rsidR="0000554A">
              <w:rPr>
                <w:noProof/>
                <w:webHidden/>
              </w:rPr>
              <w:instrText xml:space="preserve"> PAGEREF _Toc42078759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0"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GENERAL</w:t>
            </w:r>
            <w:r w:rsidR="0000554A">
              <w:rPr>
                <w:noProof/>
                <w:webHidden/>
              </w:rPr>
              <w:tab/>
            </w:r>
            <w:r w:rsidR="0000554A">
              <w:rPr>
                <w:noProof/>
                <w:webHidden/>
              </w:rPr>
              <w:fldChar w:fldCharType="begin"/>
            </w:r>
            <w:r w:rsidR="0000554A">
              <w:rPr>
                <w:noProof/>
                <w:webHidden/>
              </w:rPr>
              <w:instrText xml:space="preserve"> PAGEREF _Toc42078760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1" w:history="1">
            <w:r w:rsidR="0000554A" w:rsidRPr="00732B73">
              <w:rPr>
                <w:rStyle w:val="Hyperlink"/>
                <w:noProof/>
              </w:rPr>
              <w:t>VII.</w:t>
            </w:r>
            <w:r w:rsidR="0000554A">
              <w:rPr>
                <w:rFonts w:eastAsiaTheme="minorEastAsia" w:cstheme="minorBidi"/>
                <w:b w:val="0"/>
                <w:bCs w:val="0"/>
                <w:caps w:val="0"/>
                <w:noProof/>
                <w:sz w:val="22"/>
                <w:szCs w:val="22"/>
                <w:lang w:eastAsia="en-GB"/>
              </w:rPr>
              <w:tab/>
            </w:r>
            <w:r w:rsidR="0000554A" w:rsidRPr="00732B73">
              <w:rPr>
                <w:rStyle w:val="Hyperlink"/>
                <w:noProof/>
              </w:rPr>
              <w:t>ENTRIES</w:t>
            </w:r>
            <w:r w:rsidR="0000554A">
              <w:rPr>
                <w:noProof/>
                <w:webHidden/>
              </w:rPr>
              <w:tab/>
            </w:r>
            <w:r w:rsidR="0000554A">
              <w:rPr>
                <w:noProof/>
                <w:webHidden/>
              </w:rPr>
              <w:fldChar w:fldCharType="begin"/>
            </w:r>
            <w:r w:rsidR="0000554A">
              <w:rPr>
                <w:noProof/>
                <w:webHidden/>
              </w:rPr>
              <w:instrText xml:space="preserve"> PAGEREF _Toc42078761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2"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ENTRY DATES AND ENTRY FEES</w:t>
            </w:r>
            <w:r w:rsidR="0000554A">
              <w:rPr>
                <w:noProof/>
                <w:webHidden/>
              </w:rPr>
              <w:tab/>
            </w:r>
            <w:r w:rsidR="0000554A">
              <w:rPr>
                <w:noProof/>
                <w:webHidden/>
              </w:rPr>
              <w:fldChar w:fldCharType="begin"/>
            </w:r>
            <w:r w:rsidR="0000554A">
              <w:rPr>
                <w:noProof/>
                <w:webHidden/>
              </w:rPr>
              <w:instrText xml:space="preserve"> PAGEREF _Toc42078762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3"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OTHER FEES</w:t>
            </w:r>
            <w:r w:rsidR="0000554A">
              <w:rPr>
                <w:noProof/>
                <w:webHidden/>
              </w:rPr>
              <w:tab/>
            </w:r>
            <w:r w:rsidR="0000554A">
              <w:rPr>
                <w:noProof/>
                <w:webHidden/>
              </w:rPr>
              <w:fldChar w:fldCharType="begin"/>
            </w:r>
            <w:r w:rsidR="0000554A">
              <w:rPr>
                <w:noProof/>
                <w:webHidden/>
              </w:rPr>
              <w:instrText xml:space="preserve"> PAGEREF _Toc42078763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4"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NO-SHOWS/LATE WITHDRAWALS</w:t>
            </w:r>
            <w:r w:rsidR="0000554A">
              <w:rPr>
                <w:noProof/>
                <w:webHidden/>
              </w:rPr>
              <w:tab/>
            </w:r>
            <w:r w:rsidR="0000554A">
              <w:rPr>
                <w:noProof/>
                <w:webHidden/>
              </w:rPr>
              <w:fldChar w:fldCharType="begin"/>
            </w:r>
            <w:r w:rsidR="0000554A">
              <w:rPr>
                <w:noProof/>
                <w:webHidden/>
              </w:rPr>
              <w:instrText xml:space="preserve"> PAGEREF _Toc42078764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5" w:history="1">
            <w:r w:rsidR="0000554A" w:rsidRPr="00732B73">
              <w:rPr>
                <w:rStyle w:val="Hyperlink"/>
                <w:noProof/>
              </w:rPr>
              <w:t>VIII.</w:t>
            </w:r>
            <w:r w:rsidR="0000554A">
              <w:rPr>
                <w:rFonts w:eastAsiaTheme="minorEastAsia" w:cstheme="minorBidi"/>
                <w:b w:val="0"/>
                <w:bCs w:val="0"/>
                <w:caps w:val="0"/>
                <w:noProof/>
                <w:sz w:val="22"/>
                <w:szCs w:val="22"/>
                <w:lang w:eastAsia="en-GB"/>
              </w:rPr>
              <w:tab/>
            </w:r>
            <w:r w:rsidR="0000554A" w:rsidRPr="00732B73">
              <w:rPr>
                <w:rStyle w:val="Hyperlink"/>
                <w:noProof/>
              </w:rPr>
              <w:t>TIMETABLE</w:t>
            </w:r>
            <w:r w:rsidR="0000554A">
              <w:rPr>
                <w:noProof/>
                <w:webHidden/>
              </w:rPr>
              <w:tab/>
            </w:r>
            <w:r w:rsidR="0000554A">
              <w:rPr>
                <w:noProof/>
                <w:webHidden/>
              </w:rPr>
              <w:fldChar w:fldCharType="begin"/>
            </w:r>
            <w:r w:rsidR="0000554A">
              <w:rPr>
                <w:noProof/>
                <w:webHidden/>
              </w:rPr>
              <w:instrText xml:space="preserve"> PAGEREF _Toc42078765 \h </w:instrText>
            </w:r>
            <w:r w:rsidR="0000554A">
              <w:rPr>
                <w:noProof/>
                <w:webHidden/>
              </w:rPr>
            </w:r>
            <w:r w:rsidR="0000554A">
              <w:rPr>
                <w:noProof/>
                <w:webHidden/>
              </w:rPr>
              <w:fldChar w:fldCharType="separate"/>
            </w:r>
            <w:r w:rsidR="0043766B">
              <w:rPr>
                <w:noProof/>
                <w:webHidden/>
              </w:rPr>
              <w:t>12</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6" w:history="1">
            <w:r w:rsidR="0000554A" w:rsidRPr="00732B73">
              <w:rPr>
                <w:rStyle w:val="Hyperlink"/>
                <w:noProof/>
              </w:rPr>
              <w:t>IX.</w:t>
            </w:r>
            <w:r w:rsidR="0000554A">
              <w:rPr>
                <w:rFonts w:eastAsiaTheme="minorEastAsia" w:cstheme="minorBidi"/>
                <w:b w:val="0"/>
                <w:bCs w:val="0"/>
                <w:caps w:val="0"/>
                <w:noProof/>
                <w:sz w:val="22"/>
                <w:szCs w:val="22"/>
                <w:lang w:eastAsia="en-GB"/>
              </w:rPr>
              <w:tab/>
            </w:r>
            <w:r w:rsidR="0000554A" w:rsidRPr="00732B73">
              <w:rPr>
                <w:rStyle w:val="Hyperlink"/>
                <w:noProof/>
              </w:rPr>
              <w:t>COMPETITION DETAIL</w:t>
            </w:r>
            <w:r w:rsidR="0000554A">
              <w:rPr>
                <w:noProof/>
                <w:webHidden/>
              </w:rPr>
              <w:tab/>
            </w:r>
            <w:r w:rsidR="0000554A">
              <w:rPr>
                <w:noProof/>
                <w:webHidden/>
              </w:rPr>
              <w:fldChar w:fldCharType="begin"/>
            </w:r>
            <w:r w:rsidR="0000554A">
              <w:rPr>
                <w:noProof/>
                <w:webHidden/>
              </w:rPr>
              <w:instrText xml:space="preserve"> PAGEREF _Toc42078766 \h </w:instrText>
            </w:r>
            <w:r w:rsidR="0000554A">
              <w:rPr>
                <w:noProof/>
                <w:webHidden/>
              </w:rPr>
            </w:r>
            <w:r w:rsidR="0000554A">
              <w:rPr>
                <w:noProof/>
                <w:webHidden/>
              </w:rPr>
              <w:fldChar w:fldCharType="separate"/>
            </w:r>
            <w:r w:rsidR="0043766B">
              <w:rPr>
                <w:noProof/>
                <w:webHidden/>
              </w:rPr>
              <w:t>14</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7" w:history="1">
            <w:r w:rsidR="0000554A" w:rsidRPr="00732B73">
              <w:rPr>
                <w:rStyle w:val="Hyperlink"/>
                <w:noProof/>
              </w:rPr>
              <w:t>X.</w:t>
            </w:r>
            <w:r w:rsidR="0000554A">
              <w:rPr>
                <w:rFonts w:eastAsiaTheme="minorEastAsia" w:cstheme="minorBidi"/>
                <w:b w:val="0"/>
                <w:bCs w:val="0"/>
                <w:caps w:val="0"/>
                <w:noProof/>
                <w:sz w:val="22"/>
                <w:szCs w:val="22"/>
                <w:lang w:eastAsia="en-GB"/>
              </w:rPr>
              <w:tab/>
            </w:r>
            <w:r w:rsidR="0000554A" w:rsidRPr="00732B73">
              <w:rPr>
                <w:rStyle w:val="Hyperlink"/>
                <w:noProof/>
              </w:rPr>
              <w:t>FACILITIES OFFERED</w:t>
            </w:r>
            <w:r w:rsidR="0000554A">
              <w:rPr>
                <w:noProof/>
                <w:webHidden/>
              </w:rPr>
              <w:tab/>
            </w:r>
            <w:r w:rsidR="0000554A">
              <w:rPr>
                <w:noProof/>
                <w:webHidden/>
              </w:rPr>
              <w:fldChar w:fldCharType="begin"/>
            </w:r>
            <w:r w:rsidR="0000554A">
              <w:rPr>
                <w:noProof/>
                <w:webHidden/>
              </w:rPr>
              <w:instrText xml:space="preserve"> PAGEREF _Toc42078767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8"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ATHLETES</w:t>
            </w:r>
            <w:r w:rsidR="0000554A">
              <w:rPr>
                <w:noProof/>
                <w:webHidden/>
              </w:rPr>
              <w:tab/>
            </w:r>
            <w:r w:rsidR="0000554A">
              <w:rPr>
                <w:noProof/>
                <w:webHidden/>
              </w:rPr>
              <w:fldChar w:fldCharType="begin"/>
            </w:r>
            <w:r w:rsidR="0000554A">
              <w:rPr>
                <w:noProof/>
                <w:webHidden/>
              </w:rPr>
              <w:instrText xml:space="preserve"> PAGEREF _Toc42078768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69"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GROOMS</w:t>
            </w:r>
            <w:r w:rsidR="0000554A">
              <w:rPr>
                <w:noProof/>
                <w:webHidden/>
              </w:rPr>
              <w:tab/>
            </w:r>
            <w:r w:rsidR="0000554A">
              <w:rPr>
                <w:noProof/>
                <w:webHidden/>
              </w:rPr>
              <w:fldChar w:fldCharType="begin"/>
            </w:r>
            <w:r w:rsidR="0000554A">
              <w:rPr>
                <w:noProof/>
                <w:webHidden/>
              </w:rPr>
              <w:instrText xml:space="preserve"> PAGEREF _Toc42078769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6516CA"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70" w:history="1">
            <w:r w:rsidR="0000554A" w:rsidRPr="00732B73">
              <w:rPr>
                <w:rStyle w:val="Hyperlink"/>
                <w:noProof/>
              </w:rPr>
              <w:t>XI.</w:t>
            </w:r>
            <w:r w:rsidR="0000554A">
              <w:rPr>
                <w:rFonts w:eastAsiaTheme="minorEastAsia" w:cstheme="minorBidi"/>
                <w:b w:val="0"/>
                <w:bCs w:val="0"/>
                <w:caps w:val="0"/>
                <w:noProof/>
                <w:sz w:val="22"/>
                <w:szCs w:val="22"/>
                <w:lang w:eastAsia="en-GB"/>
              </w:rPr>
              <w:tab/>
            </w:r>
            <w:r w:rsidR="0000554A" w:rsidRPr="00732B73">
              <w:rPr>
                <w:rStyle w:val="Hyperlink"/>
                <w:noProof/>
              </w:rPr>
              <w:t>LOGISTICAL/ADMINISTRATIVE/TECHNICAL INFORMATION</w:t>
            </w:r>
            <w:r w:rsidR="0000554A">
              <w:rPr>
                <w:noProof/>
                <w:webHidden/>
              </w:rPr>
              <w:tab/>
            </w:r>
            <w:r w:rsidR="0000554A">
              <w:rPr>
                <w:noProof/>
                <w:webHidden/>
              </w:rPr>
              <w:fldChar w:fldCharType="begin"/>
            </w:r>
            <w:r w:rsidR="0000554A">
              <w:rPr>
                <w:noProof/>
                <w:webHidden/>
              </w:rPr>
              <w:instrText xml:space="preserve"> PAGEREF _Toc42078770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1"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DRAW</w:t>
            </w:r>
            <w:r w:rsidR="0000554A">
              <w:rPr>
                <w:noProof/>
                <w:webHidden/>
              </w:rPr>
              <w:tab/>
            </w:r>
            <w:r w:rsidR="0000554A">
              <w:rPr>
                <w:noProof/>
                <w:webHidden/>
              </w:rPr>
              <w:fldChar w:fldCharType="begin"/>
            </w:r>
            <w:r w:rsidR="0000554A">
              <w:rPr>
                <w:noProof/>
                <w:webHidden/>
              </w:rPr>
              <w:instrText xml:space="preserve"> PAGEREF _Toc42078771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2"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COMPETITION ARENA(S)</w:t>
            </w:r>
            <w:r w:rsidR="0000554A">
              <w:rPr>
                <w:noProof/>
                <w:webHidden/>
              </w:rPr>
              <w:tab/>
            </w:r>
            <w:r w:rsidR="0000554A">
              <w:rPr>
                <w:noProof/>
                <w:webHidden/>
              </w:rPr>
              <w:fldChar w:fldCharType="begin"/>
            </w:r>
            <w:r w:rsidR="0000554A">
              <w:rPr>
                <w:noProof/>
                <w:webHidden/>
              </w:rPr>
              <w:instrText xml:space="preserve"> PAGEREF _Toc42078772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3"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PRACTICE ARENA(S)</w:t>
            </w:r>
            <w:r w:rsidR="0000554A">
              <w:rPr>
                <w:noProof/>
                <w:webHidden/>
              </w:rPr>
              <w:tab/>
            </w:r>
            <w:r w:rsidR="0000554A">
              <w:rPr>
                <w:noProof/>
                <w:webHidden/>
              </w:rPr>
              <w:fldChar w:fldCharType="begin"/>
            </w:r>
            <w:r w:rsidR="0000554A">
              <w:rPr>
                <w:noProof/>
                <w:webHidden/>
              </w:rPr>
              <w:instrText xml:space="preserve"> PAGEREF _Toc42078773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4"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STABLES</w:t>
            </w:r>
            <w:r w:rsidR="0000554A">
              <w:rPr>
                <w:noProof/>
                <w:webHidden/>
              </w:rPr>
              <w:tab/>
            </w:r>
            <w:r w:rsidR="0000554A">
              <w:rPr>
                <w:noProof/>
                <w:webHidden/>
              </w:rPr>
              <w:fldChar w:fldCharType="begin"/>
            </w:r>
            <w:r w:rsidR="0000554A">
              <w:rPr>
                <w:noProof/>
                <w:webHidden/>
              </w:rPr>
              <w:instrText xml:space="preserve"> PAGEREF _Toc42078774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5"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SAFETY CUPS</w:t>
            </w:r>
            <w:r w:rsidR="0000554A">
              <w:rPr>
                <w:noProof/>
                <w:webHidden/>
              </w:rPr>
              <w:tab/>
            </w:r>
            <w:r w:rsidR="0000554A">
              <w:rPr>
                <w:noProof/>
                <w:webHidden/>
              </w:rPr>
              <w:fldChar w:fldCharType="begin"/>
            </w:r>
            <w:r w:rsidR="0000554A">
              <w:rPr>
                <w:noProof/>
                <w:webHidden/>
              </w:rPr>
              <w:instrText xml:space="preserve"> PAGEREF _Toc42078775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6"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TIMING DEVICE</w:t>
            </w:r>
            <w:r w:rsidR="0000554A">
              <w:rPr>
                <w:noProof/>
                <w:webHidden/>
              </w:rPr>
              <w:tab/>
            </w:r>
            <w:r w:rsidR="0000554A">
              <w:rPr>
                <w:noProof/>
                <w:webHidden/>
              </w:rPr>
              <w:fldChar w:fldCharType="begin"/>
            </w:r>
            <w:r w:rsidR="0000554A">
              <w:rPr>
                <w:noProof/>
                <w:webHidden/>
              </w:rPr>
              <w:instrText xml:space="preserve"> PAGEREF _Toc42078776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7"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SCORING/TIMING PROVIDER</w:t>
            </w:r>
            <w:r w:rsidR="0000554A">
              <w:rPr>
                <w:noProof/>
                <w:webHidden/>
              </w:rPr>
              <w:tab/>
            </w:r>
            <w:r w:rsidR="0000554A">
              <w:rPr>
                <w:noProof/>
                <w:webHidden/>
              </w:rPr>
              <w:fldChar w:fldCharType="begin"/>
            </w:r>
            <w:r w:rsidR="0000554A">
              <w:rPr>
                <w:noProof/>
                <w:webHidden/>
              </w:rPr>
              <w:instrText xml:space="preserve"> PAGEREF _Toc42078777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8"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OTHER TECHNOLOGY/SERVICE PROVIDER(S)</w:t>
            </w:r>
            <w:r w:rsidR="0000554A">
              <w:rPr>
                <w:noProof/>
                <w:webHidden/>
              </w:rPr>
              <w:tab/>
            </w:r>
            <w:r w:rsidR="0000554A">
              <w:rPr>
                <w:noProof/>
                <w:webHidden/>
              </w:rPr>
              <w:fldChar w:fldCharType="begin"/>
            </w:r>
            <w:r w:rsidR="0000554A">
              <w:rPr>
                <w:noProof/>
                <w:webHidden/>
              </w:rPr>
              <w:instrText xml:space="preserve"> PAGEREF _Toc42078778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79"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GIVING CEREMONY</w:t>
            </w:r>
            <w:r w:rsidR="0000554A">
              <w:rPr>
                <w:noProof/>
                <w:webHidden/>
              </w:rPr>
              <w:tab/>
            </w:r>
            <w:r w:rsidR="0000554A">
              <w:rPr>
                <w:noProof/>
                <w:webHidden/>
              </w:rPr>
              <w:fldChar w:fldCharType="begin"/>
            </w:r>
            <w:r w:rsidR="0000554A">
              <w:rPr>
                <w:noProof/>
                <w:webHidden/>
              </w:rPr>
              <w:instrText xml:space="preserve"> PAGEREF _Toc42078779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0"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ADVERTISING ON ATHLETES AND HORSES</w:t>
            </w:r>
            <w:r w:rsidR="0000554A">
              <w:rPr>
                <w:noProof/>
                <w:webHidden/>
              </w:rPr>
              <w:tab/>
            </w:r>
            <w:r w:rsidR="0000554A">
              <w:rPr>
                <w:noProof/>
                <w:webHidden/>
              </w:rPr>
              <w:fldChar w:fldCharType="begin"/>
            </w:r>
            <w:r w:rsidR="0000554A">
              <w:rPr>
                <w:noProof/>
                <w:webHidden/>
              </w:rPr>
              <w:instrText xml:space="preserve"> PAGEREF _Toc42078780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1"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TICKETING</w:t>
            </w:r>
            <w:r w:rsidR="0000554A">
              <w:rPr>
                <w:noProof/>
                <w:webHidden/>
              </w:rPr>
              <w:tab/>
            </w:r>
            <w:r w:rsidR="0000554A">
              <w:rPr>
                <w:noProof/>
                <w:webHidden/>
              </w:rPr>
              <w:fldChar w:fldCharType="begin"/>
            </w:r>
            <w:r w:rsidR="0000554A">
              <w:rPr>
                <w:noProof/>
                <w:webHidden/>
              </w:rPr>
              <w:instrText xml:space="preserve"> PAGEREF _Toc42078781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2" w:history="1">
            <w:r w:rsidR="0000554A" w:rsidRPr="00732B73">
              <w:rPr>
                <w:rStyle w:val="Hyperlink"/>
                <w:iCs/>
                <w:noProof/>
              </w:rPr>
              <w:t>12.</w:t>
            </w:r>
            <w:r w:rsidR="0000554A">
              <w:rPr>
                <w:rFonts w:eastAsiaTheme="minorEastAsia" w:cstheme="minorBidi"/>
                <w:smallCaps w:val="0"/>
                <w:noProof/>
                <w:sz w:val="22"/>
                <w:szCs w:val="22"/>
                <w:lang w:eastAsia="en-GB"/>
              </w:rPr>
              <w:tab/>
            </w:r>
            <w:r w:rsidR="0000554A" w:rsidRPr="00732B73">
              <w:rPr>
                <w:rStyle w:val="Hyperlink"/>
                <w:noProof/>
              </w:rPr>
              <w:t>BETTING</w:t>
            </w:r>
            <w:r w:rsidR="0000554A">
              <w:rPr>
                <w:noProof/>
                <w:webHidden/>
              </w:rPr>
              <w:tab/>
            </w:r>
            <w:r w:rsidR="0000554A">
              <w:rPr>
                <w:noProof/>
                <w:webHidden/>
              </w:rPr>
              <w:fldChar w:fldCharType="begin"/>
            </w:r>
            <w:r w:rsidR="0000554A">
              <w:rPr>
                <w:noProof/>
                <w:webHidden/>
              </w:rPr>
              <w:instrText xml:space="preserve"> PAGEREF _Toc42078782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3" w:history="1">
            <w:r w:rsidR="0000554A" w:rsidRPr="00732B73">
              <w:rPr>
                <w:rStyle w:val="Hyperlink"/>
                <w:noProof/>
              </w:rPr>
              <w:t>13.</w:t>
            </w:r>
            <w:r w:rsidR="0000554A">
              <w:rPr>
                <w:rFonts w:eastAsiaTheme="minorEastAsia" w:cstheme="minorBidi"/>
                <w:smallCaps w:val="0"/>
                <w:noProof/>
                <w:sz w:val="22"/>
                <w:szCs w:val="22"/>
                <w:lang w:eastAsia="en-GB"/>
              </w:rPr>
              <w:tab/>
            </w:r>
            <w:r w:rsidR="0000554A" w:rsidRPr="00732B73">
              <w:rPr>
                <w:rStyle w:val="Hyperlink"/>
                <w:noProof/>
              </w:rPr>
              <w:t>TRANSPORT REIMBURSMENT HORSES / PONIES</w:t>
            </w:r>
            <w:r w:rsidR="0000554A">
              <w:rPr>
                <w:noProof/>
                <w:webHidden/>
              </w:rPr>
              <w:tab/>
            </w:r>
            <w:r w:rsidR="0000554A">
              <w:rPr>
                <w:noProof/>
                <w:webHidden/>
              </w:rPr>
              <w:fldChar w:fldCharType="begin"/>
            </w:r>
            <w:r w:rsidR="0000554A">
              <w:rPr>
                <w:noProof/>
                <w:webHidden/>
              </w:rPr>
              <w:instrText xml:space="preserve"> PAGEREF _Toc42078783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4" w:history="1">
            <w:r w:rsidR="0000554A" w:rsidRPr="00732B73">
              <w:rPr>
                <w:rStyle w:val="Hyperlink"/>
                <w:noProof/>
              </w:rPr>
              <w:t>14.</w:t>
            </w:r>
            <w:r w:rsidR="0000554A">
              <w:rPr>
                <w:rFonts w:eastAsiaTheme="minorEastAsia" w:cstheme="minorBidi"/>
                <w:smallCaps w:val="0"/>
                <w:noProof/>
                <w:sz w:val="22"/>
                <w:szCs w:val="22"/>
                <w:lang w:eastAsia="en-GB"/>
              </w:rPr>
              <w:tab/>
            </w:r>
            <w:r w:rsidR="0000554A" w:rsidRPr="00732B73">
              <w:rPr>
                <w:rStyle w:val="Hyperlink"/>
                <w:noProof/>
              </w:rPr>
              <w:t>WELCOME</w:t>
            </w:r>
            <w:r w:rsidR="0000554A">
              <w:rPr>
                <w:noProof/>
                <w:webHidden/>
              </w:rPr>
              <w:tab/>
            </w:r>
            <w:r w:rsidR="0000554A">
              <w:rPr>
                <w:noProof/>
                <w:webHidden/>
              </w:rPr>
              <w:fldChar w:fldCharType="begin"/>
            </w:r>
            <w:r w:rsidR="0000554A">
              <w:rPr>
                <w:noProof/>
                <w:webHidden/>
              </w:rPr>
              <w:instrText xml:space="preserve"> PAGEREF _Toc42078784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5" w:history="1">
            <w:r w:rsidR="0000554A" w:rsidRPr="00732B73">
              <w:rPr>
                <w:rStyle w:val="Hyperlink"/>
                <w:noProof/>
              </w:rPr>
              <w:t>15.</w:t>
            </w:r>
            <w:r w:rsidR="0000554A">
              <w:rPr>
                <w:rFonts w:eastAsiaTheme="minorEastAsia" w:cstheme="minorBidi"/>
                <w:smallCaps w:val="0"/>
                <w:noProof/>
                <w:sz w:val="22"/>
                <w:szCs w:val="22"/>
                <w:lang w:eastAsia="en-GB"/>
              </w:rPr>
              <w:tab/>
            </w:r>
            <w:r w:rsidR="0000554A" w:rsidRPr="00732B73">
              <w:rPr>
                <w:rStyle w:val="Hyperlink"/>
                <w:noProof/>
              </w:rPr>
              <w:t>LOCAL TRANSPORTATION - ARRANGEMENTS FROM HOTEL TO SHOWGROUNDS</w:t>
            </w:r>
            <w:r w:rsidR="0000554A">
              <w:rPr>
                <w:noProof/>
                <w:webHidden/>
              </w:rPr>
              <w:tab/>
            </w:r>
            <w:r w:rsidR="0000554A">
              <w:rPr>
                <w:noProof/>
                <w:webHidden/>
              </w:rPr>
              <w:fldChar w:fldCharType="begin"/>
            </w:r>
            <w:r w:rsidR="0000554A">
              <w:rPr>
                <w:noProof/>
                <w:webHidden/>
              </w:rPr>
              <w:instrText xml:space="preserve"> PAGEREF _Toc42078785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6" w:history="1">
            <w:r w:rsidR="0000554A" w:rsidRPr="00732B73">
              <w:rPr>
                <w:rStyle w:val="Hyperlink"/>
                <w:noProof/>
              </w:rPr>
              <w:t>16.</w:t>
            </w:r>
            <w:r w:rsidR="0000554A">
              <w:rPr>
                <w:rFonts w:eastAsiaTheme="minorEastAsia" w:cstheme="minorBidi"/>
                <w:smallCaps w:val="0"/>
                <w:noProof/>
                <w:sz w:val="22"/>
                <w:szCs w:val="22"/>
                <w:lang w:eastAsia="en-GB"/>
              </w:rPr>
              <w:tab/>
            </w:r>
            <w:r w:rsidR="0000554A" w:rsidRPr="00732B73">
              <w:rPr>
                <w:rStyle w:val="Hyperlink"/>
                <w:noProof/>
              </w:rPr>
              <w:t>ENTRY RIGHT TO SHOWGROUNDS/ACCREDITED PERSONS</w:t>
            </w:r>
            <w:r w:rsidR="0000554A">
              <w:rPr>
                <w:noProof/>
                <w:webHidden/>
              </w:rPr>
              <w:tab/>
            </w:r>
            <w:r w:rsidR="0000554A">
              <w:rPr>
                <w:noProof/>
                <w:webHidden/>
              </w:rPr>
              <w:fldChar w:fldCharType="begin"/>
            </w:r>
            <w:r w:rsidR="0000554A">
              <w:rPr>
                <w:noProof/>
                <w:webHidden/>
              </w:rPr>
              <w:instrText xml:space="preserve"> PAGEREF _Toc42078786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7" w:history="1">
            <w:r w:rsidR="0000554A" w:rsidRPr="00732B73">
              <w:rPr>
                <w:rStyle w:val="Hyperlink"/>
                <w:noProof/>
                <w:lang w:eastAsia="fr-CH"/>
              </w:rPr>
              <w:t>17.</w:t>
            </w:r>
            <w:r w:rsidR="0000554A">
              <w:rPr>
                <w:rFonts w:eastAsiaTheme="minorEastAsia" w:cstheme="minorBidi"/>
                <w:smallCaps w:val="0"/>
                <w:noProof/>
                <w:sz w:val="22"/>
                <w:szCs w:val="22"/>
                <w:lang w:eastAsia="en-GB"/>
              </w:rPr>
              <w:tab/>
            </w:r>
            <w:r w:rsidR="0000554A" w:rsidRPr="00732B73">
              <w:rPr>
                <w:rStyle w:val="Hyperlink"/>
                <w:noProof/>
                <w:lang w:eastAsia="fr-CH"/>
              </w:rPr>
              <w:t>Sustainability</w:t>
            </w:r>
            <w:r w:rsidR="0000554A">
              <w:rPr>
                <w:noProof/>
                <w:webHidden/>
              </w:rPr>
              <w:tab/>
            </w:r>
            <w:r w:rsidR="0000554A">
              <w:rPr>
                <w:noProof/>
                <w:webHidden/>
              </w:rPr>
              <w:fldChar w:fldCharType="begin"/>
            </w:r>
            <w:r w:rsidR="0000554A">
              <w:rPr>
                <w:noProof/>
                <w:webHidden/>
              </w:rPr>
              <w:instrText xml:space="preserve"> PAGEREF _Toc42078787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88" w:history="1">
            <w:r w:rsidR="0000554A" w:rsidRPr="00732B73">
              <w:rPr>
                <w:rStyle w:val="Hyperlink"/>
                <w:noProof/>
              </w:rPr>
              <w:t>XII.</w:t>
            </w:r>
            <w:r w:rsidR="0000554A">
              <w:rPr>
                <w:rFonts w:eastAsiaTheme="minorEastAsia" w:cstheme="minorBidi"/>
                <w:b w:val="0"/>
                <w:bCs w:val="0"/>
                <w:caps w:val="0"/>
                <w:noProof/>
                <w:sz w:val="22"/>
                <w:szCs w:val="22"/>
                <w:lang w:eastAsia="en-GB"/>
              </w:rPr>
              <w:tab/>
            </w:r>
            <w:r w:rsidR="0000554A" w:rsidRPr="00732B73">
              <w:rPr>
                <w:rStyle w:val="Hyperlink"/>
                <w:noProof/>
              </w:rPr>
              <w:t>VETERINARY MATTERS</w:t>
            </w:r>
            <w:r w:rsidR="0000554A">
              <w:rPr>
                <w:noProof/>
                <w:webHidden/>
              </w:rPr>
              <w:tab/>
            </w:r>
            <w:r w:rsidR="0000554A">
              <w:rPr>
                <w:noProof/>
                <w:webHidden/>
              </w:rPr>
              <w:fldChar w:fldCharType="begin"/>
            </w:r>
            <w:r w:rsidR="0000554A">
              <w:rPr>
                <w:noProof/>
                <w:webHidden/>
              </w:rPr>
              <w:instrText xml:space="preserve"> PAGEREF _Toc42078788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8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CUSTOMS FORMALITIES</w:t>
            </w:r>
            <w:r w:rsidR="0000554A">
              <w:rPr>
                <w:noProof/>
                <w:webHidden/>
              </w:rPr>
              <w:tab/>
            </w:r>
            <w:r w:rsidR="0000554A">
              <w:rPr>
                <w:noProof/>
                <w:webHidden/>
              </w:rPr>
              <w:fldChar w:fldCharType="begin"/>
            </w:r>
            <w:r w:rsidR="0000554A">
              <w:rPr>
                <w:noProof/>
                <w:webHidden/>
              </w:rPr>
              <w:instrText xml:space="preserve"> PAGEREF _Toc42078789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HEALTH REQUIREMENTS</w:t>
            </w:r>
            <w:r w:rsidR="0000554A">
              <w:rPr>
                <w:noProof/>
                <w:webHidden/>
              </w:rPr>
              <w:tab/>
            </w:r>
            <w:r w:rsidR="0000554A">
              <w:rPr>
                <w:noProof/>
                <w:webHidden/>
              </w:rPr>
              <w:fldChar w:fldCharType="begin"/>
            </w:r>
            <w:r w:rsidR="0000554A">
              <w:rPr>
                <w:noProof/>
                <w:webHidden/>
              </w:rPr>
              <w:instrText xml:space="preserve"> PAGEREF _Toc42078790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1"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NATIONAL REQUIREMENTS</w:t>
            </w:r>
            <w:r w:rsidR="0000554A">
              <w:rPr>
                <w:noProof/>
                <w:webHidden/>
              </w:rPr>
              <w:tab/>
            </w:r>
            <w:r w:rsidR="0000554A">
              <w:rPr>
                <w:noProof/>
                <w:webHidden/>
              </w:rPr>
              <w:fldChar w:fldCharType="begin"/>
            </w:r>
            <w:r w:rsidR="0000554A">
              <w:rPr>
                <w:noProof/>
                <w:webHidden/>
              </w:rPr>
              <w:instrText xml:space="preserve"> PAGEREF _Toc42078791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2"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PONIES</w:t>
            </w:r>
            <w:r w:rsidR="0000554A">
              <w:rPr>
                <w:noProof/>
                <w:webHidden/>
              </w:rPr>
              <w:tab/>
            </w:r>
            <w:r w:rsidR="0000554A">
              <w:rPr>
                <w:noProof/>
                <w:webHidden/>
              </w:rPr>
              <w:fldChar w:fldCharType="begin"/>
            </w:r>
            <w:r w:rsidR="0000554A">
              <w:rPr>
                <w:noProof/>
                <w:webHidden/>
              </w:rPr>
              <w:instrText xml:space="preserve"> PAGEREF _Toc42078792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INJURY SURVEILLANCE</w:t>
            </w:r>
            <w:r w:rsidR="0000554A">
              <w:rPr>
                <w:noProof/>
                <w:webHidden/>
              </w:rPr>
              <w:tab/>
            </w:r>
            <w:r w:rsidR="0000554A">
              <w:rPr>
                <w:noProof/>
                <w:webHidden/>
              </w:rPr>
              <w:fldChar w:fldCharType="begin"/>
            </w:r>
            <w:r w:rsidR="0000554A">
              <w:rPr>
                <w:noProof/>
                <w:webHidden/>
              </w:rPr>
              <w:instrText xml:space="preserve"> PAGEREF _Toc42078793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TRANSPORT OF HORSES</w:t>
            </w:r>
            <w:r w:rsidR="0000554A">
              <w:rPr>
                <w:noProof/>
                <w:webHidden/>
              </w:rPr>
              <w:tab/>
            </w:r>
            <w:r w:rsidR="0000554A">
              <w:rPr>
                <w:noProof/>
                <w:webHidden/>
              </w:rPr>
              <w:fldChar w:fldCharType="begin"/>
            </w:r>
            <w:r w:rsidR="0000554A">
              <w:rPr>
                <w:noProof/>
                <w:webHidden/>
              </w:rPr>
              <w:instrText xml:space="preserve"> PAGEREF _Toc42078794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VENUE ARRIVAL INFORMATION &amp; FITNESS TO COMPETE</w:t>
            </w:r>
            <w:r w:rsidR="0000554A">
              <w:rPr>
                <w:noProof/>
                <w:webHidden/>
              </w:rPr>
              <w:tab/>
            </w:r>
            <w:r w:rsidR="0000554A">
              <w:rPr>
                <w:noProof/>
                <w:webHidden/>
              </w:rPr>
              <w:fldChar w:fldCharType="begin"/>
            </w:r>
            <w:r w:rsidR="0000554A">
              <w:rPr>
                <w:noProof/>
                <w:webHidden/>
              </w:rPr>
              <w:instrText xml:space="preserve"> PAGEREF _Toc42078795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 xml:space="preserve">EQUINE ANTI-DOPING AND CONTROLLED MEDICATION PROGRAMME </w:t>
            </w:r>
            <w:r w:rsidR="0000554A" w:rsidRPr="00732B73">
              <w:rPr>
                <w:rStyle w:val="Hyperlink"/>
                <w:rFonts w:cs="Verdana"/>
                <w:bCs/>
                <w:noProof/>
                <w:spacing w:val="-7"/>
              </w:rPr>
              <w:t>(EADCMP). FEI</w:t>
            </w:r>
            <w:r w:rsidR="0000554A" w:rsidRPr="00732B73">
              <w:rPr>
                <w:rStyle w:val="Hyperlink"/>
                <w:noProof/>
              </w:rPr>
              <w:t xml:space="preserve"> veterinary Regulations, </w:t>
            </w:r>
            <w:r w:rsidR="0000554A" w:rsidRPr="00732B73">
              <w:rPr>
                <w:rStyle w:val="Hyperlink"/>
                <w:noProof/>
              </w:rPr>
              <w:lastRenderedPageBreak/>
              <w:t>Chapter Vii</w:t>
            </w:r>
            <w:r w:rsidR="0000554A">
              <w:rPr>
                <w:noProof/>
                <w:webHidden/>
              </w:rPr>
              <w:tab/>
            </w:r>
            <w:r w:rsidR="0000554A">
              <w:rPr>
                <w:noProof/>
                <w:webHidden/>
              </w:rPr>
              <w:fldChar w:fldCharType="begin"/>
            </w:r>
            <w:r w:rsidR="0000554A">
              <w:rPr>
                <w:noProof/>
                <w:webHidden/>
              </w:rPr>
              <w:instrText xml:space="preserve"> PAGEREF _Toc42078796 \h </w:instrText>
            </w:r>
            <w:r w:rsidR="0000554A">
              <w:rPr>
                <w:noProof/>
                <w:webHidden/>
              </w:rPr>
            </w:r>
            <w:r w:rsidR="0000554A">
              <w:rPr>
                <w:noProof/>
                <w:webHidden/>
              </w:rPr>
              <w:fldChar w:fldCharType="separate"/>
            </w:r>
            <w:r w:rsidR="0043766B">
              <w:rPr>
                <w:noProof/>
                <w:webHidden/>
              </w:rPr>
              <w:t>22</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7" w:history="1">
            <w:r w:rsidR="0000554A" w:rsidRPr="00732B73">
              <w:rPr>
                <w:rStyle w:val="Hyperlink"/>
                <w:noProof/>
              </w:rPr>
              <w:t>XIII.</w:t>
            </w:r>
            <w:r w:rsidR="0000554A">
              <w:rPr>
                <w:rFonts w:eastAsiaTheme="minorEastAsia" w:cstheme="minorBidi"/>
                <w:b w:val="0"/>
                <w:bCs w:val="0"/>
                <w:caps w:val="0"/>
                <w:noProof/>
                <w:sz w:val="22"/>
                <w:szCs w:val="22"/>
                <w:lang w:eastAsia="en-GB"/>
              </w:rPr>
              <w:tab/>
            </w:r>
            <w:r w:rsidR="0000554A" w:rsidRPr="00732B73">
              <w:rPr>
                <w:rStyle w:val="Hyperlink"/>
                <w:noProof/>
              </w:rPr>
              <w:t>HUMAN ANTI-DOPING</w:t>
            </w:r>
            <w:r w:rsidR="0000554A">
              <w:rPr>
                <w:noProof/>
                <w:webHidden/>
              </w:rPr>
              <w:tab/>
            </w:r>
            <w:r w:rsidR="0000554A">
              <w:rPr>
                <w:noProof/>
                <w:webHidden/>
              </w:rPr>
              <w:fldChar w:fldCharType="begin"/>
            </w:r>
            <w:r w:rsidR="0000554A">
              <w:rPr>
                <w:noProof/>
                <w:webHidden/>
              </w:rPr>
              <w:instrText xml:space="preserve"> PAGEREF _Toc42078797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8" w:history="1">
            <w:r w:rsidR="0000554A" w:rsidRPr="00732B73">
              <w:rPr>
                <w:rStyle w:val="Hyperlink"/>
                <w:noProof/>
              </w:rPr>
              <w:t>XIV.</w:t>
            </w:r>
            <w:r w:rsidR="0000554A">
              <w:rPr>
                <w:rFonts w:eastAsiaTheme="minorEastAsia" w:cstheme="minorBidi"/>
                <w:b w:val="0"/>
                <w:bCs w:val="0"/>
                <w:caps w:val="0"/>
                <w:noProof/>
                <w:sz w:val="22"/>
                <w:szCs w:val="22"/>
                <w:lang w:eastAsia="en-GB"/>
              </w:rPr>
              <w:tab/>
            </w:r>
            <w:r w:rsidR="0000554A" w:rsidRPr="00732B73">
              <w:rPr>
                <w:rStyle w:val="Hyperlink"/>
                <w:noProof/>
              </w:rPr>
              <w:t>ADDITIONAL INFORMATION</w:t>
            </w:r>
            <w:r w:rsidR="0000554A">
              <w:rPr>
                <w:noProof/>
                <w:webHidden/>
              </w:rPr>
              <w:tab/>
            </w:r>
            <w:r w:rsidR="0000554A">
              <w:rPr>
                <w:noProof/>
                <w:webHidden/>
              </w:rPr>
              <w:fldChar w:fldCharType="begin"/>
            </w:r>
            <w:r w:rsidR="0000554A">
              <w:rPr>
                <w:noProof/>
                <w:webHidden/>
              </w:rPr>
              <w:instrText xml:space="preserve"> PAGEREF _Toc42078798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79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The FEI Policy for Enhanced Competition Safety during the Covid-19 Pandemic</w:t>
            </w:r>
            <w:r w:rsidR="0000554A">
              <w:rPr>
                <w:noProof/>
                <w:webHidden/>
              </w:rPr>
              <w:tab/>
            </w:r>
            <w:r w:rsidR="0000554A">
              <w:rPr>
                <w:noProof/>
                <w:webHidden/>
              </w:rPr>
              <w:fldChar w:fldCharType="begin"/>
            </w:r>
            <w:r w:rsidR="0000554A">
              <w:rPr>
                <w:noProof/>
                <w:webHidden/>
              </w:rPr>
              <w:instrText xml:space="preserve"> PAGEREF _Toc42078799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INSURANCES AND NATIONAL REQUIREMENTS</w:t>
            </w:r>
            <w:r w:rsidR="0000554A">
              <w:rPr>
                <w:noProof/>
                <w:webHidden/>
              </w:rPr>
              <w:tab/>
            </w:r>
            <w:r w:rsidR="0000554A">
              <w:rPr>
                <w:noProof/>
                <w:webHidden/>
              </w:rPr>
              <w:fldChar w:fldCharType="begin"/>
            </w:r>
            <w:r w:rsidR="0000554A">
              <w:rPr>
                <w:noProof/>
                <w:webHidden/>
              </w:rPr>
              <w:instrText xml:space="preserve"> PAGEREF _Toc42078800 \h </w:instrText>
            </w:r>
            <w:r w:rsidR="0000554A">
              <w:rPr>
                <w:noProof/>
                <w:webHidden/>
              </w:rPr>
            </w:r>
            <w:r w:rsidR="0000554A">
              <w:rPr>
                <w:noProof/>
                <w:webHidden/>
              </w:rPr>
              <w:fldChar w:fldCharType="separate"/>
            </w:r>
            <w:r w:rsidR="0043766B">
              <w:rPr>
                <w:noProof/>
                <w:webHidden/>
              </w:rPr>
              <w:t>24</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1" w:history="1">
            <w:r w:rsidR="0000554A" w:rsidRPr="00732B73">
              <w:rPr>
                <w:rStyle w:val="Hyperlink"/>
                <w:iCs/>
                <w:noProof/>
              </w:rPr>
              <w:t>3.</w:t>
            </w:r>
            <w:r w:rsidR="0000554A">
              <w:rPr>
                <w:rFonts w:eastAsiaTheme="minorEastAsia" w:cstheme="minorBidi"/>
                <w:smallCaps w:val="0"/>
                <w:noProof/>
                <w:sz w:val="22"/>
                <w:szCs w:val="22"/>
                <w:lang w:eastAsia="en-GB"/>
              </w:rPr>
              <w:tab/>
            </w:r>
            <w:r w:rsidR="0000554A" w:rsidRPr="00732B73">
              <w:rPr>
                <w:rStyle w:val="Hyperlink"/>
                <w:noProof/>
              </w:rPr>
              <w:t>PROTESTS/APPEALS</w:t>
            </w:r>
            <w:r w:rsidR="0000554A">
              <w:rPr>
                <w:noProof/>
                <w:webHidden/>
              </w:rPr>
              <w:tab/>
            </w:r>
            <w:r w:rsidR="0000554A">
              <w:rPr>
                <w:noProof/>
                <w:webHidden/>
              </w:rPr>
              <w:fldChar w:fldCharType="begin"/>
            </w:r>
            <w:r w:rsidR="0000554A">
              <w:rPr>
                <w:noProof/>
                <w:webHidden/>
              </w:rPr>
              <w:instrText xml:space="preserve"> PAGEREF _Toc42078801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2" w:history="1">
            <w:r w:rsidR="0000554A" w:rsidRPr="00732B73">
              <w:rPr>
                <w:rStyle w:val="Hyperlink"/>
                <w:iCs/>
                <w:noProof/>
              </w:rPr>
              <w:t>4.</w:t>
            </w:r>
            <w:r w:rsidR="0000554A">
              <w:rPr>
                <w:rFonts w:eastAsiaTheme="minorEastAsia" w:cstheme="minorBidi"/>
                <w:smallCaps w:val="0"/>
                <w:noProof/>
                <w:sz w:val="22"/>
                <w:szCs w:val="22"/>
                <w:lang w:eastAsia="en-GB"/>
              </w:rPr>
              <w:tab/>
            </w:r>
            <w:r w:rsidR="0000554A" w:rsidRPr="00732B73">
              <w:rPr>
                <w:rStyle w:val="Hyperlink"/>
                <w:noProof/>
              </w:rPr>
              <w:t>SCHOOLING DURING COMPETITIONS</w:t>
            </w:r>
            <w:r w:rsidR="0000554A">
              <w:rPr>
                <w:noProof/>
                <w:webHidden/>
              </w:rPr>
              <w:tab/>
            </w:r>
            <w:r w:rsidR="0000554A">
              <w:rPr>
                <w:noProof/>
                <w:webHidden/>
              </w:rPr>
              <w:fldChar w:fldCharType="begin"/>
            </w:r>
            <w:r w:rsidR="0000554A">
              <w:rPr>
                <w:noProof/>
                <w:webHidden/>
              </w:rPr>
              <w:instrText xml:space="preserve"> PAGEREF _Toc42078802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STEWARDING</w:t>
            </w:r>
            <w:r w:rsidR="0000554A">
              <w:rPr>
                <w:noProof/>
                <w:webHidden/>
              </w:rPr>
              <w:tab/>
            </w:r>
            <w:r w:rsidR="0000554A">
              <w:rPr>
                <w:noProof/>
                <w:webHidden/>
              </w:rPr>
              <w:fldChar w:fldCharType="begin"/>
            </w:r>
            <w:r w:rsidR="0000554A">
              <w:rPr>
                <w:noProof/>
                <w:webHidden/>
              </w:rPr>
              <w:instrText xml:space="preserve"> PAGEREF _Toc42078803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DISPUTES</w:t>
            </w:r>
            <w:r w:rsidR="0000554A">
              <w:rPr>
                <w:noProof/>
                <w:webHidden/>
              </w:rPr>
              <w:tab/>
            </w:r>
            <w:r w:rsidR="0000554A">
              <w:rPr>
                <w:noProof/>
                <w:webHidden/>
              </w:rPr>
              <w:fldChar w:fldCharType="begin"/>
            </w:r>
            <w:r w:rsidR="0000554A">
              <w:rPr>
                <w:noProof/>
                <w:webHidden/>
              </w:rPr>
              <w:instrText xml:space="preserve"> PAGEREF _Toc42078804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MODIFICATION TO SCHEDULE</w:t>
            </w:r>
            <w:r w:rsidR="0000554A">
              <w:rPr>
                <w:noProof/>
                <w:webHidden/>
              </w:rPr>
              <w:tab/>
            </w:r>
            <w:r w:rsidR="0000554A">
              <w:rPr>
                <w:noProof/>
                <w:webHidden/>
              </w:rPr>
              <w:fldChar w:fldCharType="begin"/>
            </w:r>
            <w:r w:rsidR="0000554A">
              <w:rPr>
                <w:noProof/>
                <w:webHidden/>
              </w:rPr>
              <w:instrText xml:space="preserve"> PAGEREF _Toc42078805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ADDITIONAL INFORMATION FROM THE OC</w:t>
            </w:r>
            <w:r w:rsidR="0000554A">
              <w:rPr>
                <w:noProof/>
                <w:webHidden/>
              </w:rPr>
              <w:tab/>
            </w:r>
            <w:r w:rsidR="0000554A">
              <w:rPr>
                <w:noProof/>
                <w:webHidden/>
              </w:rPr>
              <w:fldChar w:fldCharType="begin"/>
            </w:r>
            <w:r w:rsidR="0000554A">
              <w:rPr>
                <w:noProof/>
                <w:webHidden/>
              </w:rPr>
              <w:instrText xml:space="preserve"> PAGEREF _Toc42078806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7"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MONEY DISTRIBUTION</w:t>
            </w:r>
            <w:r w:rsidR="0000554A">
              <w:rPr>
                <w:noProof/>
                <w:webHidden/>
              </w:rPr>
              <w:tab/>
            </w:r>
            <w:r w:rsidR="0000554A">
              <w:rPr>
                <w:noProof/>
                <w:webHidden/>
              </w:rPr>
              <w:fldChar w:fldCharType="begin"/>
            </w:r>
            <w:r w:rsidR="0000554A">
              <w:rPr>
                <w:noProof/>
                <w:webHidden/>
              </w:rPr>
              <w:instrText xml:space="preserve"> PAGEREF _Toc42078807 \h </w:instrText>
            </w:r>
            <w:r w:rsidR="0000554A">
              <w:rPr>
                <w:noProof/>
                <w:webHidden/>
              </w:rPr>
            </w:r>
            <w:r w:rsidR="0000554A">
              <w:rPr>
                <w:noProof/>
                <w:webHidden/>
              </w:rPr>
              <w:fldChar w:fldCharType="separate"/>
            </w:r>
            <w:r w:rsidR="0043766B">
              <w:rPr>
                <w:noProof/>
                <w:webHidden/>
              </w:rPr>
              <w:t>28</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8"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maximum number of starters per competition</w:t>
            </w:r>
            <w:r w:rsidR="0000554A">
              <w:rPr>
                <w:noProof/>
                <w:webHidden/>
              </w:rPr>
              <w:tab/>
            </w:r>
            <w:r w:rsidR="0000554A">
              <w:rPr>
                <w:noProof/>
                <w:webHidden/>
              </w:rPr>
              <w:fldChar w:fldCharType="begin"/>
            </w:r>
            <w:r w:rsidR="0000554A">
              <w:rPr>
                <w:noProof/>
                <w:webHidden/>
              </w:rPr>
              <w:instrText xml:space="preserve"> PAGEREF _Toc42078808 \h </w:instrText>
            </w:r>
            <w:r w:rsidR="0000554A">
              <w:rPr>
                <w:noProof/>
                <w:webHidden/>
              </w:rPr>
            </w:r>
            <w:r w:rsidR="0000554A">
              <w:rPr>
                <w:noProof/>
                <w:webHidden/>
              </w:rPr>
              <w:fldChar w:fldCharType="separate"/>
            </w:r>
            <w:r w:rsidR="0043766B">
              <w:rPr>
                <w:noProof/>
                <w:webHidden/>
              </w:rPr>
              <w:t>29</w:t>
            </w:r>
            <w:r w:rsidR="0000554A">
              <w:rPr>
                <w:noProof/>
                <w:webHidden/>
              </w:rPr>
              <w:fldChar w:fldCharType="end"/>
            </w:r>
          </w:hyperlink>
        </w:p>
        <w:p w:rsidR="0000554A" w:rsidRDefault="006516CA" w:rsidP="0000554A">
          <w:pPr>
            <w:pStyle w:val="TOC2"/>
            <w:tabs>
              <w:tab w:val="left" w:pos="720"/>
              <w:tab w:val="right" w:leader="dot" w:pos="9825"/>
            </w:tabs>
            <w:rPr>
              <w:rFonts w:eastAsiaTheme="minorEastAsia" w:cstheme="minorBidi"/>
              <w:smallCaps w:val="0"/>
              <w:noProof/>
              <w:sz w:val="22"/>
              <w:szCs w:val="22"/>
              <w:lang w:eastAsia="en-GB"/>
            </w:rPr>
          </w:pPr>
          <w:hyperlink w:anchor="_Toc42078809"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glossary</w:t>
            </w:r>
            <w:r w:rsidR="0000554A">
              <w:rPr>
                <w:noProof/>
                <w:webHidden/>
              </w:rPr>
              <w:tab/>
            </w:r>
            <w:r w:rsidR="0000554A">
              <w:rPr>
                <w:noProof/>
                <w:webHidden/>
              </w:rPr>
              <w:fldChar w:fldCharType="begin"/>
            </w:r>
            <w:r w:rsidR="0000554A">
              <w:rPr>
                <w:noProof/>
                <w:webHidden/>
              </w:rPr>
              <w:instrText xml:space="preserve"> PAGEREF _Toc42078809 \h </w:instrText>
            </w:r>
            <w:r w:rsidR="0000554A">
              <w:rPr>
                <w:noProof/>
                <w:webHidden/>
              </w:rPr>
            </w:r>
            <w:r w:rsidR="0000554A">
              <w:rPr>
                <w:noProof/>
                <w:webHidden/>
              </w:rPr>
              <w:fldChar w:fldCharType="separate"/>
            </w:r>
            <w:r w:rsidR="0043766B">
              <w:rPr>
                <w:noProof/>
                <w:webHidden/>
              </w:rPr>
              <w:t>30</w:t>
            </w:r>
            <w:r w:rsidR="0000554A">
              <w:rPr>
                <w:noProof/>
                <w:webHidden/>
              </w:rPr>
              <w:fldChar w:fldCharType="end"/>
            </w:r>
          </w:hyperlink>
        </w:p>
        <w:p w:rsidR="0000554A" w:rsidRDefault="006516CA"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810" w:history="1">
            <w:r w:rsidR="0000554A" w:rsidRPr="00732B73">
              <w:rPr>
                <w:rStyle w:val="Hyperlink"/>
                <w:noProof/>
              </w:rPr>
              <w:t>XV.</w:t>
            </w:r>
            <w:r w:rsidR="0000554A">
              <w:rPr>
                <w:rFonts w:eastAsiaTheme="minorEastAsia" w:cstheme="minorBidi"/>
                <w:b w:val="0"/>
                <w:bCs w:val="0"/>
                <w:caps w:val="0"/>
                <w:noProof/>
                <w:sz w:val="22"/>
                <w:szCs w:val="22"/>
                <w:lang w:eastAsia="en-GB"/>
              </w:rPr>
              <w:tab/>
            </w:r>
            <w:r w:rsidR="0000554A" w:rsidRPr="00732B73">
              <w:rPr>
                <w:rStyle w:val="Hyperlink"/>
                <w:noProof/>
              </w:rPr>
              <w:t>ANNEXES</w:t>
            </w:r>
            <w:r w:rsidR="0000554A">
              <w:rPr>
                <w:noProof/>
                <w:webHidden/>
              </w:rPr>
              <w:tab/>
            </w:r>
            <w:r w:rsidR="0000554A">
              <w:rPr>
                <w:noProof/>
                <w:webHidden/>
              </w:rPr>
              <w:fldChar w:fldCharType="begin"/>
            </w:r>
            <w:r w:rsidR="0000554A">
              <w:rPr>
                <w:noProof/>
                <w:webHidden/>
              </w:rPr>
              <w:instrText xml:space="preserve"> PAGEREF _Toc42078810 \h </w:instrText>
            </w:r>
            <w:r w:rsidR="0000554A">
              <w:rPr>
                <w:noProof/>
                <w:webHidden/>
              </w:rPr>
            </w:r>
            <w:r w:rsidR="0000554A">
              <w:rPr>
                <w:noProof/>
                <w:webHidden/>
              </w:rPr>
              <w:fldChar w:fldCharType="separate"/>
            </w:r>
            <w:r w:rsidR="0043766B">
              <w:rPr>
                <w:noProof/>
                <w:webHidden/>
              </w:rPr>
              <w:t>32</w:t>
            </w:r>
            <w:r w:rsidR="0000554A">
              <w:rPr>
                <w:noProof/>
                <w:webHidden/>
              </w:rPr>
              <w:fldChar w:fldCharType="end"/>
            </w:r>
          </w:hyperlink>
        </w:p>
        <w:p w:rsidR="0000554A" w:rsidRDefault="0000554A" w:rsidP="0000554A">
          <w:pPr>
            <w:widowControl/>
            <w:rPr>
              <w:sz w:val="20"/>
            </w:rPr>
          </w:pPr>
          <w:r w:rsidRPr="00FE1D0E">
            <w:rPr>
              <w:rFonts w:asciiTheme="minorHAnsi" w:hAnsiTheme="minorHAnsi"/>
              <w:b/>
              <w:bCs/>
              <w:caps/>
              <w:sz w:val="16"/>
              <w:szCs w:val="16"/>
            </w:rPr>
            <w:fldChar w:fldCharType="end"/>
          </w:r>
        </w:p>
      </w:sdtContent>
    </w:sdt>
    <w:p w:rsidR="0000554A" w:rsidRDefault="0000554A" w:rsidP="0000554A">
      <w:pPr>
        <w:pStyle w:val="Heading1"/>
        <w:jc w:val="both"/>
        <w:sectPr w:rsidR="0000554A" w:rsidSect="0000554A">
          <w:endnotePr>
            <w:numFmt w:val="decimal"/>
          </w:endnotePr>
          <w:pgSz w:w="11907" w:h="16840"/>
          <w:pgMar w:top="1560" w:right="992" w:bottom="851" w:left="1080" w:header="142" w:footer="125" w:gutter="0"/>
          <w:cols w:space="720"/>
          <w:noEndnote/>
        </w:sectPr>
      </w:pPr>
    </w:p>
    <w:p w:rsidR="0000554A" w:rsidRDefault="0000554A" w:rsidP="0000554A">
      <w:pPr>
        <w:pStyle w:val="Heading1"/>
        <w:jc w:val="both"/>
      </w:pPr>
    </w:p>
    <w:p w:rsidR="0000554A" w:rsidRDefault="0000554A" w:rsidP="0000554A">
      <w:pPr>
        <w:pStyle w:val="Heading1"/>
        <w:jc w:val="both"/>
      </w:pPr>
    </w:p>
    <w:p w:rsidR="0000554A" w:rsidRPr="00A20043" w:rsidRDefault="0000554A" w:rsidP="0000554A">
      <w:pPr>
        <w:pStyle w:val="Heading1"/>
        <w:numPr>
          <w:ilvl w:val="0"/>
          <w:numId w:val="23"/>
        </w:numPr>
        <w:ind w:hanging="720"/>
      </w:pPr>
      <w:bookmarkStart w:id="6" w:name="_Toc42078751"/>
      <w:r w:rsidRPr="00192E08">
        <w:t>THE FEI CODE OF CONDUCT</w:t>
      </w:r>
      <w:r>
        <w:t xml:space="preserve"> </w:t>
      </w:r>
      <w:r w:rsidRPr="00A20043">
        <w:t>FOR THE WELFARE OF THE HORSE</w:t>
      </w:r>
      <w:bookmarkEnd w:id="6"/>
    </w:p>
    <w:p w:rsidR="0000554A" w:rsidRPr="00192E08" w:rsidRDefault="0000554A" w:rsidP="0000554A">
      <w:pPr>
        <w:pStyle w:val="Title"/>
        <w:ind w:right="26"/>
        <w:rPr>
          <w:rFonts w:ascii="Verdana" w:hAnsi="Verdana" w:cs="Arial"/>
          <w:b w:val="0"/>
          <w:bCs w:val="0"/>
        </w:rPr>
      </w:pPr>
    </w:p>
    <w:p w:rsidR="0000554A" w:rsidRPr="00192E08" w:rsidRDefault="0000554A" w:rsidP="0000554A">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00554A" w:rsidRPr="00192E08" w:rsidRDefault="0000554A" w:rsidP="0000554A">
      <w:pPr>
        <w:ind w:right="26"/>
        <w:jc w:val="both"/>
        <w:rPr>
          <w:rFonts w:eastAsia="Arial" w:cs="Arial"/>
          <w:bCs/>
          <w:iCs/>
          <w:sz w:val="20"/>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00554A" w:rsidRPr="00192E08" w:rsidRDefault="0000554A" w:rsidP="0000554A">
      <w:pPr>
        <w:tabs>
          <w:tab w:val="left" w:pos="6996"/>
        </w:tabs>
        <w:ind w:right="26"/>
        <w:jc w:val="both"/>
        <w:rPr>
          <w:rFonts w:cs="Arial"/>
          <w:bCs/>
          <w:iCs/>
          <w:sz w:val="20"/>
        </w:rPr>
      </w:pPr>
      <w:r>
        <w:rPr>
          <w:rFonts w:cs="Arial"/>
          <w:bCs/>
          <w:iCs/>
          <w:sz w:val="20"/>
        </w:rPr>
        <w:tab/>
      </w: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0554A" w:rsidRPr="00192E08" w:rsidRDefault="0000554A" w:rsidP="0000554A">
      <w:pPr>
        <w:ind w:right="26"/>
        <w:jc w:val="both"/>
        <w:rPr>
          <w:rFonts w:cs="Arial"/>
          <w:bCs/>
          <w:iCs/>
          <w:sz w:val="20"/>
        </w:rPr>
      </w:pPr>
    </w:p>
    <w:p w:rsidR="0000554A" w:rsidRPr="008254C1" w:rsidRDefault="0000554A" w:rsidP="0000554A">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00554A" w:rsidRPr="008254C1" w:rsidRDefault="0000554A" w:rsidP="0000554A">
      <w:pPr>
        <w:ind w:right="26"/>
        <w:jc w:val="both"/>
        <w:rPr>
          <w:rFonts w:cs="Arial"/>
          <w:sz w:val="20"/>
        </w:rPr>
      </w:pPr>
    </w:p>
    <w:p w:rsidR="0000554A" w:rsidRDefault="0000554A" w:rsidP="0000554A">
      <w:pPr>
        <w:ind w:right="26"/>
        <w:jc w:val="both"/>
        <w:rPr>
          <w:rFonts w:eastAsia="Arial" w:cs="Arial"/>
          <w:bCs/>
          <w:sz w:val="20"/>
        </w:rPr>
        <w:sectPr w:rsidR="0000554A" w:rsidSect="0000554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Pr="008254C1">
        <w:rPr>
          <w:rFonts w:cs="Arial"/>
          <w:bCs/>
          <w:sz w:val="20"/>
        </w:rPr>
        <w:t>of this Code can be obtained from the F</w:t>
      </w:r>
      <w:r w:rsidRPr="008254C1">
        <w:rPr>
          <w:rFonts w:eastAsia="Arial" w:cs="Arial"/>
          <w:bCs/>
          <w:sz w:val="20"/>
        </w:rPr>
        <w:t>édération Equestre Internationale, HM King Hussein I Building, Chemin de la Joliette 8, 1006 Lausanne, Switzerland. Telephone: +41 21 310 47 47. The Code is available in English</w:t>
      </w:r>
      <w:r>
        <w:rPr>
          <w:rFonts w:eastAsia="Arial" w:cs="Arial"/>
          <w:bCs/>
          <w:sz w:val="20"/>
        </w:rPr>
        <w:t>.</w:t>
      </w:r>
      <w:r w:rsidRPr="008254C1">
        <w:rPr>
          <w:rFonts w:eastAsia="Arial" w:cs="Arial"/>
          <w:bCs/>
          <w:sz w:val="20"/>
        </w:rPr>
        <w:t xml:space="preserve"> The Code is also available on the FEI’s website: </w:t>
      </w:r>
      <w:hyperlink r:id="rId11" w:history="1">
        <w:r w:rsidRPr="00865466">
          <w:rPr>
            <w:rStyle w:val="Hyperlink"/>
            <w:rFonts w:eastAsia="Arial" w:cs="Arial"/>
            <w:bCs/>
            <w:sz w:val="20"/>
          </w:rPr>
          <w:t>http://inside.fei.org/</w:t>
        </w:r>
      </w:hyperlink>
      <w:r>
        <w:rPr>
          <w:rFonts w:eastAsia="Arial" w:cs="Arial"/>
          <w:bCs/>
          <w:sz w:val="20"/>
        </w:rPr>
        <w:t xml:space="preserve">. </w:t>
      </w:r>
    </w:p>
    <w:p w:rsidR="0000554A" w:rsidRPr="00192E08" w:rsidRDefault="0000554A" w:rsidP="0000554A">
      <w:pPr>
        <w:pStyle w:val="Heading1"/>
        <w:numPr>
          <w:ilvl w:val="0"/>
          <w:numId w:val="23"/>
        </w:numPr>
        <w:ind w:hanging="720"/>
      </w:pPr>
      <w:bookmarkStart w:id="7" w:name="_Toc42078752"/>
      <w:r w:rsidRPr="00192E08">
        <w:lastRenderedPageBreak/>
        <w:t>GENERAL INFORMATION</w:t>
      </w:r>
      <w:bookmarkEnd w:id="7"/>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pPr>
      <w:bookmarkStart w:id="8" w:name="_Toc42078753"/>
      <w:r w:rsidRPr="00192E08">
        <w:t>ORGANISER</w:t>
      </w:r>
      <w:bookmarkEnd w:id="8"/>
    </w:p>
    <w:p w:rsidR="0000554A" w:rsidRPr="00192E08" w:rsidRDefault="0000554A" w:rsidP="0000554A">
      <w:pPr>
        <w:tabs>
          <w:tab w:val="left" w:pos="2835"/>
        </w:tabs>
        <w:suppressAutoHyphens/>
        <w:ind w:left="720"/>
        <w:jc w:val="both"/>
        <w:rPr>
          <w:spacing w:val="-2"/>
          <w:sz w:val="20"/>
        </w:rPr>
      </w:pPr>
    </w:p>
    <w:p w:rsidR="0000554A" w:rsidRPr="00192E08" w:rsidRDefault="0000554A" w:rsidP="0000554A">
      <w:pPr>
        <w:tabs>
          <w:tab w:val="left" w:pos="2835"/>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2835"/>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bookmarkStart w:id="9" w:name="Text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bookmarkStart w:id="10" w:name="Text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0"/>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bookmarkStart w:id="11" w:name="Text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1"/>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bookmarkStart w:id="12" w:name="Text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12"/>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3"/>
    </w:p>
    <w:p w:rsidR="0000554A" w:rsidRPr="00192E08" w:rsidRDefault="0000554A" w:rsidP="0000554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00554A" w:rsidRPr="00192E08" w:rsidRDefault="0000554A" w:rsidP="0000554A">
      <w:pPr>
        <w:tabs>
          <w:tab w:val="left" w:pos="2835"/>
          <w:tab w:val="left" w:pos="4920"/>
        </w:tabs>
        <w:suppressAutoHyphens/>
        <w:ind w:left="720"/>
        <w:jc w:val="both"/>
        <w:rPr>
          <w:spacing w:val="-2"/>
          <w:sz w:val="20"/>
        </w:rPr>
      </w:pPr>
    </w:p>
    <w:p w:rsidR="0000554A" w:rsidRPr="00192E08" w:rsidRDefault="0000554A" w:rsidP="0000554A">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4"/>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5"/>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 xml:space="preserve">GPS Coordinates: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rFonts w:cs="Arial"/>
          <w:sz w:val="20"/>
        </w:rPr>
      </w:pPr>
      <w:r w:rsidRPr="00192E08">
        <w:rPr>
          <w:rFonts w:cs="Arial"/>
          <w:sz w:val="20"/>
        </w:rPr>
        <w:t xml:space="preserve">Accessibility details (directions by road, nearest airport / train station): </w:t>
      </w:r>
      <w:r w:rsidRPr="00192E08">
        <w:rPr>
          <w:rFonts w:cs="Arial"/>
          <w:sz w:val="20"/>
          <w:shd w:val="clear" w:color="auto" w:fill="CCCCFF"/>
        </w:rPr>
        <w:fldChar w:fldCharType="begin">
          <w:ffData>
            <w:name w:val="Text332"/>
            <w:enabled/>
            <w:calcOnExit w:val="0"/>
            <w:textInput/>
          </w:ffData>
        </w:fldChar>
      </w:r>
      <w:bookmarkStart w:id="16" w:name="Text332"/>
      <w:r w:rsidRPr="00192E08">
        <w:rPr>
          <w:rFonts w:cs="Arial"/>
          <w:sz w:val="20"/>
          <w:shd w:val="clear" w:color="auto" w:fill="CCCCFF"/>
        </w:rPr>
        <w:instrText xml:space="preserve"> FORMTEXT </w:instrText>
      </w:r>
      <w:r w:rsidRPr="00192E08">
        <w:rPr>
          <w:rFonts w:cs="Arial"/>
          <w:sz w:val="20"/>
          <w:shd w:val="clear" w:color="auto" w:fill="CCCCFF"/>
        </w:rPr>
      </w:r>
      <w:r w:rsidRPr="00192E08">
        <w:rPr>
          <w:rFonts w:cs="Arial"/>
          <w:sz w:val="20"/>
          <w:shd w:val="clear" w:color="auto" w:fill="CCCCFF"/>
        </w:rPr>
        <w:fldChar w:fldCharType="separate"/>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sz w:val="20"/>
          <w:shd w:val="clear" w:color="auto" w:fill="CCCCFF"/>
        </w:rPr>
        <w:fldChar w:fldCharType="end"/>
      </w:r>
      <w:bookmarkEnd w:id="16"/>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17" w:name="_Toc42078754"/>
      <w:r w:rsidRPr="00192E08">
        <w:t>ORGANISING COMMITTEE</w:t>
      </w:r>
      <w:bookmarkEnd w:id="17"/>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Honorary President:</w:t>
      </w:r>
      <w:r w:rsidRPr="00192E08">
        <w:rPr>
          <w:spacing w:val="-2"/>
          <w:sz w:val="20"/>
        </w:rPr>
        <w:tab/>
      </w:r>
      <w:r w:rsidRPr="00192E08">
        <w:rPr>
          <w:spacing w:val="-2"/>
          <w:sz w:val="20"/>
        </w:rPr>
        <w:fldChar w:fldCharType="begin">
          <w:ffData>
            <w:name w:val="Text9"/>
            <w:enabled/>
            <w:calcOnExit w:val="0"/>
            <w:textInput/>
          </w:ffData>
        </w:fldChar>
      </w:r>
      <w:bookmarkStart w:id="18" w:name="Text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8"/>
    </w:p>
    <w:p w:rsidR="0000554A" w:rsidRPr="00192E08" w:rsidRDefault="0000554A" w:rsidP="0000554A">
      <w:pPr>
        <w:tabs>
          <w:tab w:val="left" w:pos="2835"/>
          <w:tab w:val="left" w:pos="3402"/>
        </w:tabs>
        <w:suppressAutoHyphens/>
        <w:ind w:left="720"/>
        <w:jc w:val="both"/>
        <w:rPr>
          <w:spacing w:val="-2"/>
          <w:sz w:val="20"/>
        </w:rPr>
      </w:pPr>
      <w:r w:rsidRPr="00192E08">
        <w:rPr>
          <w:spacing w:val="-2"/>
          <w:sz w:val="20"/>
        </w:rPr>
        <w:t>President of the Event:</w:t>
      </w:r>
      <w:r w:rsidRPr="00192E08">
        <w:rPr>
          <w:spacing w:val="-2"/>
          <w:sz w:val="20"/>
        </w:rPr>
        <w:tab/>
      </w:r>
      <w:r w:rsidRPr="00192E08">
        <w:rPr>
          <w:spacing w:val="-2"/>
          <w:sz w:val="20"/>
        </w:rPr>
        <w:fldChar w:fldCharType="begin">
          <w:ffData>
            <w:name w:val="Text10"/>
            <w:enabled/>
            <w:calcOnExit w:val="0"/>
            <w:textInput/>
          </w:ffData>
        </w:fldChar>
      </w:r>
      <w:bookmarkStart w:id="19" w:name="Text10"/>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9"/>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Show Secretary:</w:t>
      </w:r>
      <w:r w:rsidRPr="00192E08">
        <w:rPr>
          <w:spacing w:val="-2"/>
          <w:sz w:val="20"/>
        </w:rPr>
        <w:tab/>
      </w:r>
      <w:r w:rsidRPr="00192E08">
        <w:rPr>
          <w:spacing w:val="-2"/>
          <w:sz w:val="20"/>
        </w:rPr>
        <w:fldChar w:fldCharType="begin">
          <w:ffData>
            <w:name w:val="Text11"/>
            <w:enabled/>
            <w:calcOnExit w:val="0"/>
            <w:textInput/>
          </w:ffData>
        </w:fldChar>
      </w:r>
      <w:bookmarkStart w:id="20" w:name="Text1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0"/>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1"/>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22" w:name="_Toc42078755"/>
      <w:r w:rsidRPr="00192E08">
        <w:t>EVENT DIRECTOR</w:t>
      </w:r>
      <w:bookmarkEnd w:id="22"/>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bookmarkStart w:id="23" w:name="Text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3"/>
    </w:p>
    <w:p w:rsidR="0000554A" w:rsidRPr="00192E08" w:rsidRDefault="0000554A" w:rsidP="0000554A">
      <w:pPr>
        <w:tabs>
          <w:tab w:val="left" w:pos="3402"/>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Default="0000554A" w:rsidP="0000554A">
      <w:pPr>
        <w:pStyle w:val="Heading2"/>
      </w:pPr>
      <w:bookmarkStart w:id="24" w:name="_Toc42078756"/>
      <w:r>
        <w:t>Stable manager</w:t>
      </w:r>
      <w:bookmarkEnd w:id="24"/>
    </w:p>
    <w:p w:rsidR="0000554A" w:rsidRDefault="0000554A" w:rsidP="0000554A"/>
    <w:p w:rsidR="0000554A"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Pr="009F33AA" w:rsidRDefault="0000554A" w:rsidP="0000554A"/>
    <w:p w:rsidR="0000554A" w:rsidRDefault="0000554A" w:rsidP="0000554A">
      <w:pPr>
        <w:pStyle w:val="Heading2"/>
      </w:pPr>
      <w:bookmarkStart w:id="25" w:name="_Toc42078757"/>
      <w:r>
        <w:t>Announcer</w:t>
      </w:r>
      <w:bookmarkEnd w:id="25"/>
    </w:p>
    <w:p w:rsidR="0000554A" w:rsidRDefault="0000554A" w:rsidP="0000554A"/>
    <w:p w:rsidR="0000554A" w:rsidRPr="00AA59E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AA59E8" w:rsidRDefault="0000554A" w:rsidP="0000554A">
      <w:pPr>
        <w:sectPr w:rsidR="0000554A" w:rsidRPr="00AA59E8" w:rsidSect="0000554A">
          <w:endnotePr>
            <w:numFmt w:val="decimal"/>
          </w:endnotePr>
          <w:pgSz w:w="11907" w:h="16840"/>
          <w:pgMar w:top="1560" w:right="992" w:bottom="851" w:left="1080" w:header="142" w:footer="125" w:gutter="0"/>
          <w:cols w:space="720"/>
          <w:formProt w:val="0"/>
          <w:noEndnote/>
        </w:sectPr>
      </w:pPr>
    </w:p>
    <w:p w:rsidR="0000554A" w:rsidRPr="004C448D" w:rsidRDefault="0000554A" w:rsidP="0000554A">
      <w:pPr>
        <w:pStyle w:val="Heading1"/>
      </w:pPr>
      <w:bookmarkStart w:id="26" w:name="_Toc42078758"/>
      <w:r>
        <w:lastRenderedPageBreak/>
        <w:t>V.</w:t>
      </w:r>
      <w:r>
        <w:tab/>
      </w:r>
      <w:r w:rsidRPr="004C448D">
        <w:t>OFFICIALS</w:t>
      </w:r>
      <w:bookmarkEnd w:id="26"/>
      <w:r w:rsidRPr="004C448D">
        <w:t xml:space="preserve"> </w:t>
      </w:r>
    </w:p>
    <w:p w:rsidR="0000554A" w:rsidRPr="004C448D" w:rsidRDefault="0000554A" w:rsidP="0000554A">
      <w:pPr>
        <w:numPr>
          <w:ilvl w:val="0"/>
          <w:numId w:val="3"/>
        </w:numPr>
        <w:autoSpaceDE w:val="0"/>
        <w:autoSpaceDN w:val="0"/>
        <w:adjustRightInd w:val="0"/>
        <w:contextualSpacing/>
        <w:rPr>
          <w:rFonts w:cs="Calibri"/>
          <w:b/>
          <w:sz w:val="20"/>
        </w:rPr>
      </w:pPr>
      <w:r w:rsidRPr="004C448D">
        <w:rPr>
          <w:rFonts w:cs="Calibri"/>
          <w:b/>
          <w:sz w:val="20"/>
        </w:rPr>
        <w:t>Compulsory</w:t>
      </w:r>
    </w:p>
    <w:p w:rsidR="0000554A" w:rsidRDefault="0000554A" w:rsidP="0000554A">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p w:rsidR="006A66C7" w:rsidRPr="004C448D" w:rsidRDefault="006A66C7" w:rsidP="006A66C7">
      <w:pPr>
        <w:tabs>
          <w:tab w:val="left" w:pos="1134"/>
        </w:tabs>
        <w:autoSpaceDE w:val="0"/>
        <w:autoSpaceDN w:val="0"/>
        <w:adjustRightInd w:val="0"/>
        <w:ind w:left="1134" w:hanging="414"/>
        <w:contextualSpacing/>
        <w:rPr>
          <w:rFonts w:cs="Calibri"/>
          <w:b/>
          <w:sz w:val="20"/>
        </w:rPr>
      </w:pPr>
      <w:r w:rsidRPr="006A66C7">
        <w:rPr>
          <w:rFonts w:cs="Calibri"/>
          <w:color w:val="FF0000"/>
          <w:sz w:val="20"/>
        </w:rPr>
        <w:t>**</w:t>
      </w:r>
      <w:r>
        <w:rPr>
          <w:rFonts w:cs="Calibri"/>
          <w:b/>
          <w:color w:val="FF0000"/>
          <w:sz w:val="20"/>
        </w:rPr>
        <w:tab/>
      </w:r>
      <w:r w:rsidRPr="006A66C7">
        <w:rPr>
          <w:rFonts w:cs="Calibri"/>
          <w:b/>
          <w:sz w:val="20"/>
        </w:rPr>
        <w:t>National Judges may only officiate on the Ground Jury at CSI1*/CSIYH1* and CSIY/J/Ch/</w:t>
      </w:r>
      <w:r w:rsidR="00D37411">
        <w:rPr>
          <w:rFonts w:cs="Calibri"/>
          <w:b/>
          <w:sz w:val="20"/>
        </w:rPr>
        <w:t>/P/</w:t>
      </w:r>
      <w:r w:rsidRPr="006A66C7">
        <w:rPr>
          <w:rFonts w:cs="Calibri"/>
          <w:b/>
          <w:sz w:val="20"/>
        </w:rPr>
        <w:t>V/Am Cat. B Events</w:t>
      </w:r>
      <w:r w:rsidR="0011243E">
        <w:rPr>
          <w:rFonts w:cs="Calibri"/>
          <w:b/>
          <w:sz w:val="20"/>
        </w:rPr>
        <w:t xml:space="preserve"> that are not combined with higher level events. National Judges may not officiate outside their home country</w:t>
      </w:r>
      <w:r w:rsidRPr="006A66C7">
        <w:rPr>
          <w:rFonts w:cs="Calibri"/>
          <w:b/>
          <w:sz w:val="20"/>
        </w:rPr>
        <w:t>.</w:t>
      </w:r>
    </w:p>
    <w:tbl>
      <w:tblPr>
        <w:tblpPr w:leftFromText="141" w:rightFromText="141" w:vertAnchor="text" w:horzAnchor="margin" w:tblpXSpec="center" w:tblpY="247"/>
        <w:tblW w:w="14165" w:type="dxa"/>
        <w:tblLook w:val="04A0" w:firstRow="1" w:lastRow="0" w:firstColumn="1" w:lastColumn="0" w:noHBand="0" w:noVBand="1"/>
      </w:tblPr>
      <w:tblGrid>
        <w:gridCol w:w="618"/>
        <w:gridCol w:w="2066"/>
        <w:gridCol w:w="3118"/>
        <w:gridCol w:w="1276"/>
        <w:gridCol w:w="2693"/>
        <w:gridCol w:w="709"/>
        <w:gridCol w:w="749"/>
        <w:gridCol w:w="2936"/>
      </w:tblGrid>
      <w:tr w:rsidR="0000554A" w:rsidRPr="004C448D" w:rsidTr="00320DC6">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Ref.</w:t>
            </w:r>
          </w:p>
        </w:tc>
        <w:tc>
          <w:tcPr>
            <w:tcW w:w="2066" w:type="dxa"/>
            <w:tcBorders>
              <w:top w:val="single" w:sz="4"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Panel</w:t>
            </w:r>
          </w:p>
        </w:tc>
        <w:tc>
          <w:tcPr>
            <w:tcW w:w="3118"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FEI ID</w:t>
            </w:r>
          </w:p>
        </w:tc>
        <w:tc>
          <w:tcPr>
            <w:tcW w:w="2693"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Level</w:t>
            </w:r>
          </w:p>
        </w:tc>
        <w:tc>
          <w:tcPr>
            <w:tcW w:w="2936" w:type="dxa"/>
            <w:tcBorders>
              <w:top w:val="single" w:sz="4" w:space="0" w:color="auto"/>
              <w:bottom w:val="single" w:sz="8" w:space="0" w:color="auto"/>
              <w:right w:val="single" w:sz="8" w:space="0" w:color="auto"/>
            </w:tcBorders>
            <w:shd w:val="clear" w:color="000000" w:fill="FAC090"/>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E-mail &amp; Mobile</w:t>
            </w:r>
          </w:p>
        </w:tc>
      </w:tr>
      <w:tr w:rsidR="0000554A" w:rsidRPr="004C448D" w:rsidTr="00320DC6">
        <w:trPr>
          <w:trHeight w:val="60"/>
        </w:trPr>
        <w:tc>
          <w:tcPr>
            <w:tcW w:w="618" w:type="dxa"/>
            <w:vMerge w:val="restart"/>
            <w:tcBorders>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1</w:t>
            </w:r>
          </w:p>
        </w:tc>
        <w:tc>
          <w:tcPr>
            <w:tcW w:w="2066" w:type="dxa"/>
            <w:vMerge w:val="restart"/>
            <w:tcBorders>
              <w:left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Ground Jury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left w:val="single" w:sz="4"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64"/>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left w:val="single" w:sz="4" w:space="0" w:color="auto"/>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2</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Foreign Judge</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3</w:t>
            </w:r>
          </w:p>
        </w:tc>
        <w:tc>
          <w:tcPr>
            <w:tcW w:w="2066" w:type="dxa"/>
            <w:tcBorders>
              <w:top w:val="single" w:sz="8" w:space="0" w:color="auto"/>
              <w:bottom w:val="single" w:sz="8" w:space="0" w:color="auto"/>
              <w:right w:val="single" w:sz="4" w:space="0" w:color="auto"/>
            </w:tcBorders>
            <w:shd w:val="clear" w:color="auto" w:fill="auto"/>
            <w:noWrap/>
            <w:vAlign w:val="center"/>
            <w:hideMark/>
          </w:tcPr>
          <w:p w:rsidR="0000554A" w:rsidRPr="00557F21" w:rsidRDefault="0000554A" w:rsidP="0000554A">
            <w:pPr>
              <w:tabs>
                <w:tab w:val="left" w:pos="-47"/>
              </w:tabs>
              <w:suppressAutoHyphens/>
              <w:rPr>
                <w:b/>
                <w:color w:val="008000"/>
                <w:sz w:val="18"/>
                <w:vertAlign w:val="superscript"/>
                <w:lang w:eastAsia="en-GB"/>
              </w:rPr>
            </w:pPr>
            <w:r w:rsidRPr="00557F21">
              <w:rPr>
                <w:b/>
                <w:color w:val="000000"/>
                <w:sz w:val="18"/>
                <w:lang w:eastAsia="en-GB"/>
              </w:rPr>
              <w:t>Foreign Technical Delegate</w:t>
            </w:r>
          </w:p>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4</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Course Designer</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i/>
                <w:color w:val="000000"/>
                <w:sz w:val="18"/>
                <w:szCs w:val="18"/>
                <w:lang w:eastAsia="en-GB"/>
              </w:rPr>
            </w:pPr>
            <w:r w:rsidRPr="004C448D">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bottom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5</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18"/>
                <w:szCs w:val="18"/>
                <w:vertAlign w:val="superscript"/>
                <w:lang w:eastAsia="en-GB"/>
              </w:rPr>
            </w:pPr>
            <w:r w:rsidRPr="004C448D">
              <w:rPr>
                <w:b/>
                <w:color w:val="000000"/>
                <w:sz w:val="18"/>
                <w:szCs w:val="18"/>
                <w:lang w:eastAsia="en-GB"/>
              </w:rPr>
              <w:t>Chief Steward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70"/>
        </w:trPr>
        <w:tc>
          <w:tcPr>
            <w:tcW w:w="6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255"/>
        </w:trPr>
        <w:tc>
          <w:tcPr>
            <w:tcW w:w="618" w:type="dxa"/>
            <w:tcBorders>
              <w:top w:val="single" w:sz="4" w:space="0" w:color="auto"/>
              <w:left w:val="single" w:sz="8" w:space="0" w:color="auto"/>
              <w:right w:val="single" w:sz="4" w:space="0" w:color="auto"/>
            </w:tcBorders>
            <w:shd w:val="clear" w:color="auto" w:fill="auto"/>
            <w:noWrap/>
            <w:vAlign w:val="center"/>
          </w:tcPr>
          <w:p w:rsidR="0000554A" w:rsidRPr="004C448D" w:rsidRDefault="0000554A" w:rsidP="0000554A">
            <w:pPr>
              <w:widowControl/>
              <w:jc w:val="center"/>
              <w:rPr>
                <w:b/>
                <w:color w:val="000000"/>
                <w:sz w:val="18"/>
                <w:szCs w:val="18"/>
                <w:lang w:eastAsia="en-GB"/>
              </w:rPr>
            </w:pPr>
            <w:r>
              <w:rPr>
                <w:b/>
                <w:color w:val="000000"/>
                <w:sz w:val="18"/>
                <w:szCs w:val="18"/>
                <w:lang w:eastAsia="en-GB"/>
              </w:rPr>
              <w:t>6</w:t>
            </w:r>
          </w:p>
        </w:tc>
        <w:tc>
          <w:tcPr>
            <w:tcW w:w="2066" w:type="dxa"/>
            <w:tcBorders>
              <w:top w:val="single" w:sz="4" w:space="0" w:color="auto"/>
              <w:left w:val="single" w:sz="4" w:space="0" w:color="auto"/>
              <w:right w:val="single" w:sz="4" w:space="0" w:color="auto"/>
            </w:tcBorders>
            <w:shd w:val="clear" w:color="auto" w:fill="auto"/>
            <w:noWrap/>
            <w:vAlign w:val="center"/>
          </w:tcPr>
          <w:p w:rsidR="0000554A" w:rsidRPr="00557F21" w:rsidRDefault="0000554A" w:rsidP="0000554A">
            <w:pPr>
              <w:tabs>
                <w:tab w:val="left" w:pos="2835"/>
              </w:tabs>
              <w:suppressAutoHyphens/>
              <w:ind w:right="-230"/>
              <w:rPr>
                <w:b/>
                <w:color w:val="000000"/>
                <w:sz w:val="16"/>
                <w:szCs w:val="18"/>
                <w:lang w:eastAsia="en-GB"/>
              </w:rPr>
            </w:pPr>
            <w:r w:rsidRPr="004C448D">
              <w:rPr>
                <w:b/>
                <w:color w:val="000000"/>
                <w:sz w:val="18"/>
                <w:szCs w:val="18"/>
                <w:lang w:eastAsia="en-GB"/>
              </w:rPr>
              <w:t>Foreign Steward</w:t>
            </w:r>
          </w:p>
          <w:p w:rsidR="0000554A" w:rsidRPr="004C448D" w:rsidRDefault="0000554A" w:rsidP="0000554A">
            <w:pPr>
              <w:tabs>
                <w:tab w:val="left" w:pos="2835"/>
              </w:tabs>
              <w:suppressAutoHyphens/>
              <w:ind w:right="-230"/>
              <w:rPr>
                <w:b/>
                <w:color w:val="000000"/>
                <w:sz w:val="18"/>
                <w:szCs w:val="18"/>
                <w:lang w:eastAsia="en-GB"/>
              </w:rPr>
            </w:pPr>
            <w:r w:rsidRPr="00557F21">
              <w:rPr>
                <w:b/>
                <w:color w:val="000000"/>
                <w:sz w:val="16"/>
                <w:szCs w:val="18"/>
                <w:lang w:eastAsia="en-GB"/>
              </w:rPr>
              <w:t>(</w:t>
            </w:r>
            <w:r w:rsidRPr="00557F21">
              <w:rPr>
                <w:b/>
                <w:sz w:val="16"/>
                <w:szCs w:val="18"/>
                <w:lang w:eastAsia="en-GB"/>
              </w:rPr>
              <w:t xml:space="preserve">only for 5* Events and for all Events of Tours, FEI </w:t>
            </w:r>
            <w:r w:rsidRPr="00557F21">
              <w:rPr>
                <w:b/>
                <w:color w:val="000000"/>
                <w:sz w:val="16"/>
                <w:szCs w:val="18"/>
                <w:lang w:eastAsia="en-GB"/>
              </w:rPr>
              <w:t>appointed)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2936" w:type="dxa"/>
            <w:tcBorders>
              <w:top w:val="single" w:sz="4" w:space="0" w:color="auto"/>
              <w:bottom w:val="single" w:sz="4" w:space="0" w:color="auto"/>
              <w:right w:val="single" w:sz="8" w:space="0" w:color="auto"/>
            </w:tcBorders>
            <w:vAlign w:val="center"/>
          </w:tcPr>
          <w:p w:rsidR="0000554A" w:rsidRPr="0011706D" w:rsidRDefault="0000554A" w:rsidP="0000554A">
            <w:pPr>
              <w:widowControl/>
              <w:rPr>
                <w:spacing w:val="-2"/>
                <w:sz w:val="18"/>
                <w:szCs w:val="18"/>
              </w:rPr>
            </w:pPr>
            <w:r w:rsidRPr="0011706D">
              <w:rPr>
                <w:color w:val="FF0000"/>
                <w:sz w:val="18"/>
                <w:szCs w:val="18"/>
                <w:lang w:eastAsia="en-GB"/>
              </w:rPr>
              <w:t>*</w:t>
            </w: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7</w:t>
            </w:r>
          </w:p>
        </w:tc>
        <w:tc>
          <w:tcPr>
            <w:tcW w:w="2066"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b/>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6A66C7" w:rsidRPr="004C448D" w:rsidTr="00320DC6">
        <w:trPr>
          <w:trHeight w:val="448"/>
        </w:trPr>
        <w:tc>
          <w:tcPr>
            <w:tcW w:w="618" w:type="dxa"/>
            <w:vMerge w:val="restart"/>
            <w:tcBorders>
              <w:top w:val="single" w:sz="4" w:space="0" w:color="auto"/>
              <w:left w:val="single" w:sz="8" w:space="0" w:color="auto"/>
              <w:right w:val="single" w:sz="4" w:space="0" w:color="auto"/>
            </w:tcBorders>
            <w:vAlign w:val="center"/>
          </w:tcPr>
          <w:p w:rsidR="006A66C7" w:rsidRPr="004C448D" w:rsidRDefault="006A66C7" w:rsidP="0000554A">
            <w:pPr>
              <w:jc w:val="center"/>
              <w:rPr>
                <w:b/>
                <w:color w:val="000000"/>
                <w:sz w:val="18"/>
                <w:szCs w:val="18"/>
                <w:lang w:eastAsia="en-GB"/>
              </w:rPr>
            </w:pPr>
            <w:r>
              <w:rPr>
                <w:b/>
                <w:color w:val="000000"/>
                <w:sz w:val="18"/>
                <w:szCs w:val="18"/>
                <w:lang w:eastAsia="en-GB"/>
              </w:rPr>
              <w:t>8</w:t>
            </w:r>
          </w:p>
        </w:tc>
        <w:tc>
          <w:tcPr>
            <w:tcW w:w="2066" w:type="dxa"/>
            <w:tcBorders>
              <w:top w:val="single" w:sz="4" w:space="0" w:color="auto"/>
              <w:left w:val="single" w:sz="4" w:space="0" w:color="auto"/>
              <w:right w:val="single" w:sz="4" w:space="0" w:color="auto"/>
            </w:tcBorders>
            <w:vAlign w:val="center"/>
          </w:tcPr>
          <w:p w:rsidR="006A66C7" w:rsidRPr="004C448D" w:rsidRDefault="006A66C7" w:rsidP="00D5468A">
            <w:pPr>
              <w:widowControl/>
              <w:rPr>
                <w:b/>
                <w:color w:val="008000"/>
                <w:sz w:val="18"/>
                <w:szCs w:val="18"/>
                <w:vertAlign w:val="superscript"/>
                <w:lang w:eastAsia="en-GB"/>
              </w:rPr>
            </w:pPr>
            <w:r w:rsidRPr="004C448D">
              <w:rPr>
                <w:b/>
                <w:color w:val="000000"/>
                <w:sz w:val="18"/>
                <w:szCs w:val="18"/>
                <w:lang w:eastAsia="en-GB"/>
              </w:rPr>
              <w:t>FEI Veterinary Delegate</w:t>
            </w:r>
          </w:p>
        </w:tc>
        <w:tc>
          <w:tcPr>
            <w:tcW w:w="3118" w:type="dxa"/>
            <w:tcBorders>
              <w:left w:val="single" w:sz="4" w:space="0" w:color="auto"/>
              <w:right w:val="single" w:sz="4" w:space="0" w:color="auto"/>
            </w:tcBorders>
            <w:shd w:val="clear" w:color="auto" w:fill="auto"/>
            <w:noWrap/>
            <w:vAlign w:val="center"/>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FEI Veterinary Delegate</w:t>
            </w:r>
          </w:p>
        </w:tc>
        <w:tc>
          <w:tcPr>
            <w:tcW w:w="1276"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458"/>
        </w:trPr>
        <w:tc>
          <w:tcPr>
            <w:tcW w:w="618" w:type="dxa"/>
            <w:vMerge/>
            <w:tcBorders>
              <w:left w:val="single" w:sz="8" w:space="0" w:color="auto"/>
              <w:right w:val="single" w:sz="4" w:space="0" w:color="auto"/>
            </w:tcBorders>
          </w:tcPr>
          <w:p w:rsidR="006A66C7" w:rsidRPr="004C448D" w:rsidRDefault="006A66C7" w:rsidP="0000554A"/>
        </w:tc>
        <w:tc>
          <w:tcPr>
            <w:tcW w:w="2066" w:type="dxa"/>
            <w:vMerge w:val="restart"/>
            <w:tcBorders>
              <w:top w:val="single" w:sz="4" w:space="0" w:color="auto"/>
              <w:left w:val="single" w:sz="4" w:space="0" w:color="auto"/>
              <w:right w:val="single" w:sz="4" w:space="0" w:color="auto"/>
            </w:tcBorders>
            <w:shd w:val="clear" w:color="auto" w:fill="auto"/>
            <w:noWrap/>
            <w:vAlign w:val="center"/>
            <w:hideMark/>
          </w:tcPr>
          <w:p w:rsidR="006A66C7" w:rsidRPr="0000554A" w:rsidRDefault="006A66C7" w:rsidP="008D7A7C">
            <w:pPr>
              <w:widowControl/>
              <w:rPr>
                <w:b/>
                <w:color w:val="FF0000"/>
                <w:sz w:val="18"/>
                <w:szCs w:val="18"/>
                <w:vertAlign w:val="superscript"/>
                <w:lang w:eastAsia="en-GB"/>
              </w:rPr>
            </w:pPr>
            <w:r w:rsidRPr="004C448D">
              <w:rPr>
                <w:b/>
                <w:color w:val="000000"/>
                <w:sz w:val="18"/>
                <w:szCs w:val="18"/>
                <w:lang w:eastAsia="en-GB"/>
              </w:rPr>
              <w:t>Veterinary Commission</w:t>
            </w:r>
          </w:p>
        </w:tc>
        <w:tc>
          <w:tcPr>
            <w:tcW w:w="3118" w:type="dxa"/>
            <w:tcBorders>
              <w:top w:val="single" w:sz="8"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Veterinary Commission President</w:t>
            </w:r>
          </w:p>
        </w:tc>
        <w:tc>
          <w:tcPr>
            <w:tcW w:w="1276"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8"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8"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top w:val="single" w:sz="8" w:space="0" w:color="auto"/>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60"/>
        </w:trPr>
        <w:tc>
          <w:tcPr>
            <w:tcW w:w="618" w:type="dxa"/>
            <w:vMerge/>
            <w:tcBorders>
              <w:left w:val="single" w:sz="8" w:space="0" w:color="auto"/>
              <w:right w:val="single" w:sz="4" w:space="0" w:color="auto"/>
            </w:tcBorders>
          </w:tcPr>
          <w:p w:rsidR="006A66C7" w:rsidRPr="004C448D" w:rsidRDefault="006A66C7" w:rsidP="0000554A"/>
        </w:tc>
        <w:tc>
          <w:tcPr>
            <w:tcW w:w="2066" w:type="dxa"/>
            <w:vMerge/>
            <w:tcBorders>
              <w:top w:val="single" w:sz="8" w:space="0" w:color="auto"/>
              <w:left w:val="single" w:sz="4" w:space="0" w:color="auto"/>
              <w:right w:val="single" w:sz="4" w:space="0" w:color="auto"/>
            </w:tcBorders>
            <w:noWrap/>
            <w:hideMark/>
          </w:tcPr>
          <w:p w:rsidR="006A66C7" w:rsidRPr="004C448D" w:rsidRDefault="006A66C7"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Foreign Veterinary Delegate</w:t>
            </w:r>
          </w:p>
        </w:tc>
        <w:tc>
          <w:tcPr>
            <w:tcW w:w="1276"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96"/>
        </w:trPr>
        <w:tc>
          <w:tcPr>
            <w:tcW w:w="618" w:type="dxa"/>
            <w:vMerge/>
            <w:tcBorders>
              <w:left w:val="single" w:sz="8" w:space="0" w:color="auto"/>
              <w:right w:val="single" w:sz="4" w:space="0" w:color="auto"/>
            </w:tcBorders>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2936" w:type="dxa"/>
            <w:tcBorders>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9</w:t>
            </w:r>
          </w:p>
        </w:tc>
        <w:tc>
          <w:tcPr>
            <w:tcW w:w="20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557F21" w:rsidP="00557F21">
            <w:pPr>
              <w:widowControl/>
              <w:rPr>
                <w:b/>
                <w:color w:val="008000"/>
                <w:sz w:val="18"/>
                <w:szCs w:val="18"/>
                <w:vertAlign w:val="superscript"/>
                <w:lang w:eastAsia="en-GB"/>
              </w:rPr>
            </w:pPr>
            <w:r>
              <w:rPr>
                <w:b/>
                <w:color w:val="000000"/>
                <w:sz w:val="18"/>
                <w:szCs w:val="18"/>
                <w:lang w:eastAsia="en-GB"/>
              </w:rPr>
              <w:t>Veterinary Service Manager</w:t>
            </w:r>
            <w:r w:rsidR="006A66C7">
              <w:rPr>
                <w:b/>
                <w:sz w:val="18"/>
                <w:szCs w:val="18"/>
                <w:lang w:eastAsia="en-GB"/>
              </w:rPr>
              <w:t xml:space="preserve"> / </w:t>
            </w:r>
            <w:r w:rsidR="0000554A" w:rsidRPr="002B4F9D">
              <w:rPr>
                <w:b/>
                <w:sz w:val="18"/>
                <w:szCs w:val="18"/>
                <w:lang w:eastAsia="en-GB"/>
              </w:rPr>
              <w:t>Treating Veterinarian</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r w:rsidR="00D5753C">
              <w:rPr>
                <w:color w:val="000000"/>
                <w:sz w:val="18"/>
                <w:szCs w:val="18"/>
                <w:lang w:eastAsia="en-GB"/>
              </w:rPr>
              <w:t xml:space="preserve"> </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557F21" w:rsidRPr="004C448D" w:rsidTr="00320DC6">
        <w:trPr>
          <w:trHeight w:val="60"/>
        </w:trPr>
        <w:tc>
          <w:tcPr>
            <w:tcW w:w="618"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2066"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557F21" w:rsidRPr="0011706D" w:rsidRDefault="00557F21" w:rsidP="00557F21">
            <w:pPr>
              <w:widowControl/>
              <w:rPr>
                <w:color w:val="FF0000"/>
                <w:sz w:val="18"/>
                <w:szCs w:val="18"/>
                <w:lang w:eastAsia="en-GB"/>
              </w:rPr>
            </w:pPr>
          </w:p>
        </w:tc>
      </w:tr>
      <w:tr w:rsidR="00557F21" w:rsidRPr="004C448D" w:rsidTr="00320DC6">
        <w:trPr>
          <w:trHeight w:val="60"/>
        </w:trPr>
        <w:tc>
          <w:tcPr>
            <w:tcW w:w="618" w:type="dxa"/>
            <w:vMerge/>
            <w:tcBorders>
              <w:top w:val="single" w:sz="4" w:space="0" w:color="auto"/>
              <w:left w:val="single" w:sz="8" w:space="0" w:color="auto"/>
              <w:right w:val="single" w:sz="4" w:space="0" w:color="auto"/>
            </w:tcBorders>
            <w:noWrap/>
            <w:hideMark/>
          </w:tcPr>
          <w:p w:rsidR="00557F21" w:rsidRPr="004C448D" w:rsidRDefault="00557F21" w:rsidP="00557F21"/>
        </w:tc>
        <w:tc>
          <w:tcPr>
            <w:tcW w:w="2066" w:type="dxa"/>
            <w:vMerge/>
            <w:tcBorders>
              <w:top w:val="single" w:sz="4" w:space="0" w:color="auto"/>
              <w:left w:val="single" w:sz="4" w:space="0" w:color="auto"/>
              <w:right w:val="single" w:sz="4" w:space="0" w:color="auto"/>
            </w:tcBorders>
            <w:noWrap/>
            <w:hideMark/>
          </w:tcPr>
          <w:p w:rsidR="00557F21" w:rsidRPr="004C448D" w:rsidRDefault="00557F21" w:rsidP="00557F21"/>
        </w:tc>
        <w:tc>
          <w:tcPr>
            <w:tcW w:w="3118" w:type="dxa"/>
            <w:tcBorders>
              <w:top w:val="single" w:sz="4" w:space="0" w:color="auto"/>
              <w:left w:val="single" w:sz="4" w:space="0" w:color="auto"/>
              <w:right w:val="single" w:sz="4" w:space="0" w:color="auto"/>
            </w:tcBorders>
            <w:shd w:val="clear" w:color="auto" w:fill="auto"/>
            <w:noWrap/>
            <w:vAlign w:val="center"/>
            <w:hideMark/>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458"/>
        </w:trPr>
        <w:tc>
          <w:tcPr>
            <w:tcW w:w="618" w:type="dxa"/>
            <w:tcBorders>
              <w:top w:val="single" w:sz="8" w:space="0" w:color="auto"/>
              <w:left w:val="single" w:sz="8"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Pr>
                <w:b/>
                <w:color w:val="000000"/>
                <w:sz w:val="18"/>
                <w:szCs w:val="18"/>
                <w:lang w:eastAsia="en-GB"/>
              </w:rPr>
              <w:t>10</w:t>
            </w:r>
          </w:p>
        </w:tc>
        <w:tc>
          <w:tcPr>
            <w:tcW w:w="2066" w:type="dxa"/>
            <w:tcBorders>
              <w:top w:val="single" w:sz="8" w:space="0" w:color="auto"/>
              <w:left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Medical Doctor</w:t>
            </w:r>
          </w:p>
        </w:tc>
        <w:tc>
          <w:tcPr>
            <w:tcW w:w="3118" w:type="dxa"/>
            <w:tcBorders>
              <w:top w:val="single" w:sz="4" w:space="0" w:color="auto"/>
              <w:left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Medical Doctor</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1</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Farrier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spacing w:val="-2"/>
                <w:sz w:val="18"/>
                <w:szCs w:val="18"/>
              </w:rPr>
            </w:pPr>
          </w:p>
        </w:tc>
      </w:tr>
      <w:tr w:rsidR="00557F21" w:rsidRPr="004C448D" w:rsidTr="00320DC6">
        <w:trPr>
          <w:trHeight w:val="458"/>
        </w:trPr>
        <w:tc>
          <w:tcPr>
            <w:tcW w:w="618" w:type="dxa"/>
            <w:tcBorders>
              <w:top w:val="single" w:sz="8" w:space="0" w:color="auto"/>
              <w:left w:val="single" w:sz="8" w:space="0" w:color="auto"/>
              <w:bottom w:val="single" w:sz="4" w:space="0" w:color="auto"/>
              <w:right w:val="single" w:sz="4" w:space="0" w:color="auto"/>
            </w:tcBorders>
            <w:vAlign w:val="center"/>
          </w:tcPr>
          <w:p w:rsidR="00557F21" w:rsidRPr="000474E5" w:rsidRDefault="00557F21" w:rsidP="00557F21">
            <w:pPr>
              <w:widowControl/>
              <w:jc w:val="center"/>
              <w:rPr>
                <w:b/>
                <w:color w:val="000000"/>
                <w:sz w:val="18"/>
                <w:szCs w:val="18"/>
                <w:lang w:eastAsia="en-GB"/>
              </w:rPr>
            </w:pPr>
            <w:r w:rsidRPr="000474E5">
              <w:rPr>
                <w:b/>
                <w:color w:val="000000"/>
                <w:sz w:val="18"/>
                <w:szCs w:val="18"/>
                <w:lang w:eastAsia="en-GB"/>
              </w:rPr>
              <w:t>1</w:t>
            </w:r>
            <w:r>
              <w:rPr>
                <w:b/>
                <w:color w:val="000000"/>
                <w:sz w:val="18"/>
                <w:szCs w:val="18"/>
                <w:lang w:eastAsia="en-GB"/>
              </w:rPr>
              <w:t>2</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NF Delegate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NF Delegate (if applicable)</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bl>
    <w:p w:rsidR="0000554A" w:rsidRPr="00B67910" w:rsidRDefault="0000554A" w:rsidP="0000554A">
      <w:pPr>
        <w:rPr>
          <w:szCs w:val="22"/>
        </w:rPr>
      </w:pPr>
    </w:p>
    <w:p w:rsidR="006D4A04" w:rsidRPr="006D4A04" w:rsidRDefault="006D4A04" w:rsidP="006D4A04">
      <w:pPr>
        <w:jc w:val="both"/>
        <w:rPr>
          <w:b/>
          <w:iCs/>
          <w:color w:val="FF0000"/>
          <w:sz w:val="20"/>
          <w:lang w:eastAsia="en-GB"/>
        </w:rPr>
      </w:pPr>
      <w:r w:rsidRPr="006D4A04">
        <w:rPr>
          <w:b/>
          <w:iCs/>
          <w:color w:val="FF0000"/>
          <w:sz w:val="20"/>
          <w:lang w:eastAsia="en-GB"/>
        </w:rPr>
        <w:t>A minimum of one VD must be appointed for every 400 horses. The FEI Veterinary Department reserves the right to request AVDs.</w:t>
      </w:r>
    </w:p>
    <w:p w:rsidR="006D4A04" w:rsidRPr="006D4A04" w:rsidRDefault="006D4A04" w:rsidP="006D4A04">
      <w:pPr>
        <w:jc w:val="both"/>
        <w:rPr>
          <w:b/>
          <w:color w:val="FF0000"/>
          <w:sz w:val="20"/>
        </w:rPr>
      </w:pPr>
    </w:p>
    <w:p w:rsidR="0000554A" w:rsidRPr="00B67910" w:rsidRDefault="0000554A" w:rsidP="006D4A04">
      <w:pPr>
        <w:jc w:val="both"/>
        <w:rPr>
          <w:szCs w:val="22"/>
        </w:rPr>
      </w:pPr>
      <w:r w:rsidRPr="00B67910">
        <w:rPr>
          <w:color w:val="FF0000"/>
          <w:sz w:val="20"/>
        </w:rPr>
        <w:t>Please note that the schedule has been approved under the provision that all appointed Officials have successfully passed the on-line FEI Competency Evaluation Test.</w:t>
      </w:r>
    </w:p>
    <w:p w:rsidR="0000554A" w:rsidRDefault="0000554A" w:rsidP="0000554A">
      <w:pPr>
        <w:rPr>
          <w:szCs w:val="22"/>
        </w:rPr>
      </w:pPr>
    </w:p>
    <w:p w:rsidR="0000554A" w:rsidRPr="00B67910" w:rsidRDefault="0000554A" w:rsidP="0000554A">
      <w:pPr>
        <w:rPr>
          <w:szCs w:val="22"/>
        </w:rPr>
        <w:sectPr w:rsidR="0000554A" w:rsidRPr="00B67910" w:rsidSect="0000554A">
          <w:endnotePr>
            <w:numFmt w:val="decimal"/>
          </w:endnotePr>
          <w:pgSz w:w="16840" w:h="11907" w:orient="landscape"/>
          <w:pgMar w:top="1077" w:right="1491" w:bottom="992" w:left="851" w:header="567" w:footer="567" w:gutter="0"/>
          <w:cols w:space="720"/>
          <w:formProt w:val="0"/>
          <w:noEndnote/>
          <w:docGrid w:linePitch="299"/>
        </w:sectPr>
      </w:pPr>
    </w:p>
    <w:p w:rsidR="0000554A" w:rsidRDefault="0000554A" w:rsidP="0000554A">
      <w:pPr>
        <w:pStyle w:val="Heading1"/>
        <w:numPr>
          <w:ilvl w:val="0"/>
          <w:numId w:val="24"/>
        </w:numPr>
        <w:ind w:hanging="720"/>
      </w:pPr>
      <w:bookmarkStart w:id="27" w:name="_Toc42078759"/>
      <w:r w:rsidRPr="001C6A8A">
        <w:lastRenderedPageBreak/>
        <w:t>INVITATIONS</w:t>
      </w:r>
      <w:bookmarkEnd w:id="27"/>
    </w:p>
    <w:p w:rsidR="0000554A" w:rsidRPr="008417FA" w:rsidRDefault="0000554A" w:rsidP="0000554A"/>
    <w:p w:rsidR="0000554A" w:rsidRDefault="0000554A" w:rsidP="0000554A">
      <w:pPr>
        <w:pStyle w:val="Heading2"/>
        <w:numPr>
          <w:ilvl w:val="0"/>
          <w:numId w:val="7"/>
        </w:numPr>
        <w:tabs>
          <w:tab w:val="clear" w:pos="600"/>
          <w:tab w:val="left" w:pos="567"/>
        </w:tabs>
        <w:ind w:left="567" w:hanging="567"/>
      </w:pPr>
      <w:bookmarkStart w:id="28" w:name="_Toc42078760"/>
      <w:r w:rsidRPr="00192E08">
        <w:t>GENERAL</w:t>
      </w:r>
      <w:bookmarkEnd w:id="28"/>
    </w:p>
    <w:p w:rsidR="0000554A" w:rsidRPr="006730A2" w:rsidRDefault="0000554A" w:rsidP="0000554A">
      <w:pPr>
        <w:rPr>
          <w:bCs/>
          <w:sz w:val="20"/>
          <w:u w:val="single"/>
        </w:rPr>
      </w:pPr>
    </w:p>
    <w:p w:rsidR="0000554A" w:rsidRPr="00BB025C" w:rsidRDefault="0000554A" w:rsidP="00211433">
      <w:pPr>
        <w:jc w:val="both"/>
        <w:rPr>
          <w:bCs/>
          <w:sz w:val="20"/>
          <w:u w:val="single"/>
        </w:rPr>
      </w:pPr>
      <w:r w:rsidRPr="00BB025C">
        <w:rPr>
          <w:spacing w:val="-2"/>
          <w:sz w:val="20"/>
          <w:u w:val="single"/>
        </w:rPr>
        <w:t>Horses entered in one CSI star level</w:t>
      </w:r>
      <w:r w:rsidR="00211433">
        <w:rPr>
          <w:spacing w:val="-2"/>
          <w:sz w:val="20"/>
          <w:u w:val="single"/>
        </w:rPr>
        <w:t>/category</w:t>
      </w:r>
      <w:r w:rsidRPr="00BB025C">
        <w:rPr>
          <w:spacing w:val="-2"/>
          <w:sz w:val="20"/>
          <w:u w:val="single"/>
        </w:rPr>
        <w:t xml:space="preserve"> may not enter another CSI star level</w:t>
      </w:r>
      <w:r w:rsidR="00211433">
        <w:rPr>
          <w:spacing w:val="-2"/>
          <w:sz w:val="20"/>
          <w:u w:val="single"/>
        </w:rPr>
        <w:t>/category</w:t>
      </w:r>
      <w:r w:rsidRPr="00BB025C">
        <w:rPr>
          <w:spacing w:val="-2"/>
          <w:sz w:val="20"/>
          <w:u w:val="single"/>
        </w:rPr>
        <w:t xml:space="preserve"> at the same </w:t>
      </w:r>
      <w:r w:rsidR="00731D00">
        <w:rPr>
          <w:spacing w:val="-2"/>
          <w:sz w:val="20"/>
          <w:u w:val="single"/>
        </w:rPr>
        <w:t>Show</w:t>
      </w:r>
      <w:r w:rsidRPr="00BB025C">
        <w:rPr>
          <w:spacing w:val="-2"/>
          <w:sz w:val="20"/>
          <w:u w:val="single"/>
        </w:rPr>
        <w:t xml:space="preserve">. </w:t>
      </w:r>
    </w:p>
    <w:p w:rsidR="0000554A" w:rsidRDefault="0000554A" w:rsidP="0000554A">
      <w:pPr>
        <w:jc w:val="both"/>
        <w:rPr>
          <w:spacing w:val="-2"/>
          <w:sz w:val="20"/>
        </w:rPr>
      </w:pPr>
    </w:p>
    <w:p w:rsidR="0000554A" w:rsidRDefault="0000554A" w:rsidP="0000554A">
      <w:pPr>
        <w:jc w:val="both"/>
        <w:rPr>
          <w:spacing w:val="-2"/>
          <w:sz w:val="20"/>
          <w:u w:val="single"/>
        </w:rPr>
      </w:pPr>
      <w:r>
        <w:rPr>
          <w:spacing w:val="-2"/>
          <w:sz w:val="20"/>
          <w:u w:val="single"/>
        </w:rPr>
        <w:t>Horses may</w:t>
      </w:r>
      <w:r w:rsidRPr="00BB025C">
        <w:rPr>
          <w:spacing w:val="-2"/>
          <w:sz w:val="20"/>
          <w:u w:val="single"/>
        </w:rPr>
        <w:t xml:space="preserve"> take part in national Competitions and international Competitions at the same </w:t>
      </w:r>
      <w:r w:rsidR="00D37411">
        <w:rPr>
          <w:spacing w:val="-2"/>
          <w:sz w:val="20"/>
          <w:u w:val="single"/>
        </w:rPr>
        <w:t>Show</w:t>
      </w:r>
      <w:r w:rsidRPr="00BB025C">
        <w:rPr>
          <w:spacing w:val="-2"/>
          <w:sz w:val="20"/>
          <w:u w:val="single"/>
        </w:rPr>
        <w:t xml:space="preserve"> only under the following conditions:</w:t>
      </w:r>
    </w:p>
    <w:p w:rsidR="0000554A" w:rsidRPr="00BB025C" w:rsidRDefault="0000554A" w:rsidP="0000554A">
      <w:pPr>
        <w:jc w:val="both"/>
        <w:rPr>
          <w:spacing w:val="-2"/>
          <w:sz w:val="20"/>
          <w:u w:val="single"/>
        </w:rPr>
      </w:pPr>
    </w:p>
    <w:p w:rsidR="0000554A" w:rsidRDefault="0000554A" w:rsidP="0000554A">
      <w:pPr>
        <w:pStyle w:val="ListParagraph"/>
        <w:widowControl/>
        <w:numPr>
          <w:ilvl w:val="0"/>
          <w:numId w:val="32"/>
        </w:numPr>
        <w:jc w:val="both"/>
        <w:rPr>
          <w:spacing w:val="-2"/>
          <w:sz w:val="20"/>
        </w:rPr>
      </w:pPr>
      <w:r>
        <w:rPr>
          <w:spacing w:val="-2"/>
          <w:sz w:val="20"/>
        </w:rPr>
        <w:t>Horses may take part in national Events up to two hours prior to the start of the international Event’s Horse Inspection;</w:t>
      </w:r>
    </w:p>
    <w:p w:rsidR="0000554A" w:rsidRPr="007952D0" w:rsidRDefault="0000554A" w:rsidP="0000554A">
      <w:pPr>
        <w:pStyle w:val="ListParagraph"/>
        <w:widowControl/>
        <w:numPr>
          <w:ilvl w:val="0"/>
          <w:numId w:val="32"/>
        </w:numPr>
        <w:jc w:val="both"/>
        <w:rPr>
          <w:spacing w:val="-2"/>
          <w:sz w:val="20"/>
        </w:rPr>
      </w:pPr>
      <w:r w:rsidRPr="007952D0">
        <w:rPr>
          <w:spacing w:val="-2"/>
          <w:sz w:val="20"/>
        </w:rPr>
        <w:t xml:space="preserve">If the national Event includes Competitions after the international Event ends, </w:t>
      </w:r>
      <w:r>
        <w:rPr>
          <w:spacing w:val="-2"/>
          <w:sz w:val="20"/>
        </w:rPr>
        <w:t>either on the same day or on the following day(s)</w:t>
      </w:r>
      <w:r w:rsidR="00211433">
        <w:rPr>
          <w:spacing w:val="-2"/>
          <w:sz w:val="20"/>
        </w:rPr>
        <w:t>,</w:t>
      </w:r>
      <w:r>
        <w:rPr>
          <w:spacing w:val="-2"/>
          <w:sz w:val="20"/>
        </w:rPr>
        <w:t xml:space="preserve"> </w:t>
      </w:r>
      <w:r w:rsidR="00211433">
        <w:rPr>
          <w:spacing w:val="-2"/>
          <w:sz w:val="20"/>
        </w:rPr>
        <w:t>h</w:t>
      </w:r>
      <w:r w:rsidRPr="007952D0">
        <w:rPr>
          <w:spacing w:val="-2"/>
          <w:sz w:val="20"/>
        </w:rPr>
        <w:t xml:space="preserve">orses having taken part in the international Event may take part in national Competitions only, following the conclusion of the international Event. </w:t>
      </w:r>
    </w:p>
    <w:p w:rsidR="0000554A" w:rsidRPr="005F02C6" w:rsidRDefault="0000554A" w:rsidP="0000554A">
      <w:pPr>
        <w:jc w:val="both"/>
        <w:rPr>
          <w:bCs/>
          <w:sz w:val="16"/>
          <w:szCs w:val="16"/>
          <w:u w:val="single"/>
        </w:rPr>
      </w:pPr>
    </w:p>
    <w:p w:rsidR="0000554A" w:rsidRPr="00F74501" w:rsidRDefault="0000554A" w:rsidP="0000554A">
      <w:pPr>
        <w:rPr>
          <w:color w:val="000000"/>
          <w:sz w:val="20"/>
          <w:lang w:eastAsia="en-GB"/>
        </w:rPr>
      </w:pPr>
      <w:r w:rsidRPr="00F74501">
        <w:rPr>
          <w:color w:val="000000"/>
          <w:sz w:val="20"/>
          <w:lang w:eastAsia="en-GB"/>
        </w:rPr>
        <w:t> </w:t>
      </w:r>
    </w:p>
    <w:p w:rsidR="0000554A" w:rsidRPr="00F74501" w:rsidRDefault="0000554A" w:rsidP="0000554A">
      <w:pPr>
        <w:rPr>
          <w:color w:val="000000"/>
          <w:sz w:val="20"/>
          <w:lang w:eastAsia="en-GB"/>
        </w:rPr>
      </w:pPr>
      <w:r>
        <w:rPr>
          <w:b/>
          <w:color w:val="000000"/>
          <w:sz w:val="20"/>
          <w:lang w:eastAsia="en-GB"/>
        </w:rPr>
        <w:t>Invitations</w:t>
      </w:r>
    </w:p>
    <w:p w:rsidR="0000554A" w:rsidRPr="00F74501" w:rsidRDefault="0000554A" w:rsidP="0000554A">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rsidR="0000554A" w:rsidRPr="00F74501" w:rsidRDefault="0000554A" w:rsidP="0000554A">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Event Level</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from the Longines Ranking</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OC Invitations</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CSI5*</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60%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CSI4*</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50%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CSI3*</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40%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BC0036">
            <w:pPr>
              <w:rPr>
                <w:color w:val="FF0000"/>
                <w:sz w:val="20"/>
                <w:lang w:eastAsia="en-GB"/>
              </w:rPr>
            </w:pPr>
            <w:r w:rsidRPr="00BC0036">
              <w:rPr>
                <w:b/>
                <w:sz w:val="20"/>
                <w:lang w:eastAsia="en-GB"/>
              </w:rPr>
              <w:t>CSI2*</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40%</w:t>
            </w:r>
          </w:p>
        </w:tc>
      </w:tr>
      <w:tr w:rsidR="0000554A" w:rsidRPr="00F74501"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00554A" w:rsidRPr="00BC0036" w:rsidRDefault="0000554A" w:rsidP="00BC0036">
            <w:pPr>
              <w:rPr>
                <w:sz w:val="20"/>
                <w:lang w:eastAsia="en-GB"/>
              </w:rPr>
            </w:pPr>
            <w:r w:rsidRPr="00BC0036">
              <w:rPr>
                <w:b/>
                <w:sz w:val="20"/>
                <w:lang w:eastAsia="en-GB"/>
              </w:rPr>
              <w:t xml:space="preserve">CSI2* </w:t>
            </w:r>
            <w:r w:rsidR="00BC0036" w:rsidRPr="00BC0036">
              <w:rPr>
                <w:b/>
                <w:sz w:val="20"/>
                <w:lang w:eastAsia="en-GB"/>
              </w:rPr>
              <w:t>Open</w:t>
            </w:r>
            <w:r w:rsidR="00BC0036">
              <w:rPr>
                <w:b/>
                <w:sz w:val="20"/>
                <w:lang w:eastAsia="en-GB"/>
              </w:rPr>
              <w:t>,</w:t>
            </w:r>
            <w:r w:rsidR="00BC0036" w:rsidRPr="00BC0036">
              <w:rPr>
                <w:b/>
                <w:sz w:val="20"/>
                <w:lang w:eastAsia="en-GB"/>
              </w:rPr>
              <w:t xml:space="preserve"> </w:t>
            </w:r>
            <w:r w:rsidRPr="00B706BD">
              <w:rPr>
                <w:i/>
                <w:sz w:val="20"/>
                <w:lang w:eastAsia="en-GB"/>
              </w:rPr>
              <w:t>option with n</w:t>
            </w:r>
            <w:r w:rsidR="00BC0036" w:rsidRPr="00B706BD">
              <w:rPr>
                <w:i/>
                <w:sz w:val="20"/>
                <w:lang w:eastAsia="en-GB"/>
              </w:rPr>
              <w:t>o Longines Ranking Competitions if the number of invited Athletes is restricted</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80%</w:t>
            </w:r>
          </w:p>
        </w:tc>
      </w:tr>
      <w:tr w:rsidR="00BC0036" w:rsidRPr="00BC0036"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036" w:rsidRPr="00BC0036" w:rsidRDefault="00BC0036" w:rsidP="00BC0036">
            <w:pPr>
              <w:rPr>
                <w:b/>
                <w:sz w:val="20"/>
              </w:rPr>
            </w:pPr>
            <w:r w:rsidRPr="00BC0036">
              <w:rPr>
                <w:b/>
                <w:sz w:val="20"/>
              </w:rPr>
              <w:t xml:space="preserve">CSI2* Open, </w:t>
            </w:r>
            <w:r w:rsidRPr="00B706BD">
              <w:rPr>
                <w:i/>
                <w:sz w:val="20"/>
              </w:rPr>
              <w:t>option with no Longines Ranking Competitions if the number of invited Athletes is unrestricted</w:t>
            </w:r>
          </w:p>
        </w:tc>
        <w:tc>
          <w:tcPr>
            <w:tcW w:w="47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BC0036" w:rsidRPr="00BC0036" w:rsidRDefault="00BC0036" w:rsidP="00BC0036">
            <w:pPr>
              <w:spacing w:before="40" w:after="40"/>
              <w:jc w:val="center"/>
              <w:rPr>
                <w:sz w:val="20"/>
              </w:rPr>
            </w:pPr>
            <w:r w:rsidRPr="00BC0036">
              <w:rPr>
                <w:sz w:val="20"/>
              </w:rPr>
              <w:t xml:space="preserve">N/A, CSI Invitation Rules do not apply to </w:t>
            </w:r>
            <w:r>
              <w:rPr>
                <w:sz w:val="20"/>
              </w:rPr>
              <w:t>CSI Events at which the number of Athletes invited is not restricted.</w:t>
            </w:r>
          </w:p>
        </w:tc>
      </w:tr>
    </w:tbl>
    <w:p w:rsidR="0000554A" w:rsidRPr="00BC0036" w:rsidRDefault="0000554A" w:rsidP="0000554A">
      <w:pPr>
        <w:rPr>
          <w:color w:val="000000"/>
          <w:sz w:val="20"/>
          <w:lang w:eastAsia="en-GB"/>
        </w:rPr>
      </w:pPr>
      <w:r w:rsidRPr="00BC0036">
        <w:rPr>
          <w:color w:val="000000"/>
          <w:sz w:val="20"/>
          <w:lang w:eastAsia="en-GB"/>
        </w:rPr>
        <w:t> </w:t>
      </w:r>
    </w:p>
    <w:p w:rsidR="0000554A" w:rsidRPr="00740E32" w:rsidRDefault="001D14E7" w:rsidP="0000554A">
      <w:pPr>
        <w:jc w:val="both"/>
        <w:rPr>
          <w:b/>
          <w:color w:val="FF0000"/>
          <w:sz w:val="20"/>
          <w:lang w:eastAsia="en-GB"/>
        </w:rPr>
      </w:pPr>
      <w:r>
        <w:rPr>
          <w:b/>
          <w:color w:val="FF0000"/>
          <w:sz w:val="20"/>
          <w:lang w:eastAsia="en-GB"/>
        </w:rPr>
        <w:t xml:space="preserve">Athletes entered for CSI2*/CSI3*/CSI4*/CSI5* Events at which the number of Athletes is not restricted, automatically have the right to participate in the Event and will be automatically accepted in the Entry System. </w:t>
      </w:r>
    </w:p>
    <w:p w:rsidR="0000554A" w:rsidRPr="00044727" w:rsidRDefault="0000554A" w:rsidP="0000554A">
      <w:pPr>
        <w:rPr>
          <w:color w:val="000000"/>
          <w:sz w:val="20"/>
          <w:lang w:eastAsia="en-GB"/>
        </w:rPr>
      </w:pPr>
    </w:p>
    <w:p w:rsidR="0000554A" w:rsidRPr="00F74501" w:rsidRDefault="0000554A" w:rsidP="0000554A">
      <w:pPr>
        <w:rPr>
          <w:color w:val="000000"/>
          <w:sz w:val="20"/>
          <w:lang w:eastAsia="en-GB"/>
        </w:rPr>
      </w:pPr>
      <w:r w:rsidRPr="00F74501">
        <w:rPr>
          <w:b/>
          <w:bCs/>
          <w:color w:val="000000"/>
          <w:sz w:val="20"/>
          <w:lang w:eastAsia="en-GB"/>
        </w:rPr>
        <w:t>Longines Rankings</w:t>
      </w:r>
    </w:p>
    <w:p w:rsidR="0000554A" w:rsidRDefault="0000554A" w:rsidP="0000554A">
      <w:pPr>
        <w:jc w:val="both"/>
        <w:rPr>
          <w:color w:val="000000"/>
          <w:sz w:val="20"/>
          <w:lang w:eastAsia="en-GB"/>
        </w:rPr>
      </w:pPr>
      <w:r w:rsidRPr="00F74501">
        <w:rPr>
          <w:color w:val="000000"/>
          <w:sz w:val="20"/>
          <w:lang w:eastAsia="en-GB"/>
        </w:rPr>
        <w:t>The Longines Rankings number</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Pr>
          <w:color w:val="000000"/>
          <w:sz w:val="20"/>
          <w:lang w:eastAsia="en-GB"/>
        </w:rPr>
        <w:t xml:space="preserve">,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w:t>
      </w:r>
      <w:r w:rsidR="00FF36A4">
        <w:rPr>
          <w:color w:val="000000"/>
          <w:sz w:val="20"/>
          <w:lang w:eastAsia="en-GB"/>
        </w:rPr>
        <w:t>,</w:t>
      </w:r>
      <w:r w:rsidRPr="00F74501">
        <w:rPr>
          <w:color w:val="000000"/>
          <w:sz w:val="20"/>
          <w:lang w:eastAsia="en-GB"/>
        </w:rPr>
        <w:t xml:space="preserve"> Annex V)</w:t>
      </w:r>
    </w:p>
    <w:p w:rsidR="0000554A" w:rsidRDefault="0000554A" w:rsidP="0000554A">
      <w:pPr>
        <w:jc w:val="both"/>
        <w:rPr>
          <w:b/>
          <w:bCs/>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jc w:val="both"/>
        <w:rPr>
          <w:b/>
          <w:bCs/>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w:t>
      </w:r>
      <w:r>
        <w:rPr>
          <w:b/>
          <w:bCs/>
          <w:color w:val="000000"/>
          <w:sz w:val="20"/>
          <w:lang w:eastAsia="en-GB"/>
        </w:rPr>
        <w:t xml:space="preserve">l: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lastRenderedPageBreak/>
        <w:t xml:space="preserve">Maximum number of Horses that may be entered: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Default="0000554A" w:rsidP="0000554A">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F74501" w:rsidRDefault="0000554A" w:rsidP="0000554A">
      <w:pPr>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p>
    <w:p w:rsidR="0000554A" w:rsidRDefault="0000554A" w:rsidP="0000554A">
      <w:pPr>
        <w:rPr>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t>Maximum number of Horses that may be entered:</w:t>
      </w:r>
      <w:r>
        <w:rPr>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F74501">
        <w:rPr>
          <w:sz w:val="20"/>
          <w:lang w:eastAsia="en-GB"/>
        </w:rPr>
        <w:t xml:space="preserve"> </w:t>
      </w:r>
    </w:p>
    <w:p w:rsidR="0000554A" w:rsidRDefault="0000554A" w:rsidP="0000554A">
      <w:pPr>
        <w:rPr>
          <w:color w:val="000000"/>
          <w:sz w:val="20"/>
          <w:lang w:eastAsia="en-GB"/>
        </w:rPr>
      </w:pPr>
      <w:r w:rsidRPr="00313812">
        <w:rPr>
          <w:color w:val="000000"/>
          <w:sz w:val="20"/>
          <w:lang w:eastAsia="en-GB"/>
        </w:rPr>
        <w:t>Maximum</w:t>
      </w:r>
      <w:r>
        <w:rPr>
          <w:color w:val="000000"/>
          <w:sz w:val="20"/>
          <w:lang w:eastAsia="en-GB"/>
        </w:rPr>
        <w:t xml:space="preserve"> number of Horses per Athlete: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25CF5" w:rsidRDefault="0000554A" w:rsidP="0000554A">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C32938" w:rsidP="0000554A">
            <w:pPr>
              <w:jc w:val="center"/>
              <w:rPr>
                <w:b/>
                <w:sz w:val="20"/>
                <w:lang w:eastAsia="en-GB"/>
              </w:rPr>
            </w:pPr>
            <w:r w:rsidRPr="00313812">
              <w:rPr>
                <w:b/>
                <w:sz w:val="20"/>
                <w:lang w:eastAsia="en-GB"/>
              </w:rPr>
              <w:t>Maximum</w:t>
            </w:r>
            <w:r w:rsidR="0000554A" w:rsidRPr="00313812">
              <w:rPr>
                <w:b/>
                <w:sz w:val="20"/>
                <w:lang w:eastAsia="en-GB"/>
              </w:rPr>
              <w:t xml:space="preserve">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313812" w:rsidRDefault="0000554A" w:rsidP="0000554A">
      <w:pPr>
        <w:rPr>
          <w:color w:val="000000"/>
          <w:sz w:val="20"/>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r>
        <w:rPr>
          <w:color w:val="000000"/>
          <w:sz w:val="20"/>
          <w:lang w:eastAsia="en-GB"/>
        </w:rPr>
        <w:t xml:space="preserve"> </w:t>
      </w:r>
    </w:p>
    <w:p w:rsidR="0000554A" w:rsidRDefault="0000554A" w:rsidP="0000554A">
      <w:pPr>
        <w:rPr>
          <w:b/>
          <w:color w:val="000000"/>
          <w:sz w:val="20"/>
          <w:lang w:eastAsia="en-GB"/>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rPr>
          <w:b/>
          <w:color w:val="000000"/>
          <w:sz w:val="20"/>
          <w:lang w:eastAsia="en-GB"/>
        </w:rPr>
      </w:pPr>
    </w:p>
    <w:p w:rsidR="0000554A" w:rsidRPr="00313812" w:rsidRDefault="0000554A" w:rsidP="0000554A">
      <w:pPr>
        <w:rPr>
          <w:b/>
          <w:color w:val="000000"/>
          <w:sz w:val="20"/>
          <w:lang w:eastAsia="en-GB"/>
        </w:rPr>
      </w:pPr>
      <w:r w:rsidRPr="00313812">
        <w:rPr>
          <w:b/>
          <w:color w:val="000000"/>
          <w:sz w:val="20"/>
          <w:lang w:eastAsia="en-GB"/>
        </w:rPr>
        <w:t>FEI Wild Cards:</w:t>
      </w:r>
    </w:p>
    <w:p w:rsidR="0000554A" w:rsidRDefault="0000554A" w:rsidP="0000554A">
      <w:pPr>
        <w:rPr>
          <w:color w:val="000000"/>
          <w:sz w:val="20"/>
          <w:lang w:eastAsia="en-GB"/>
        </w:rPr>
      </w:pPr>
      <w:r>
        <w:rPr>
          <w:color w:val="000000"/>
          <w:sz w:val="20"/>
          <w:lang w:eastAsia="en-GB"/>
        </w:rPr>
        <w:t>CSI5*: 1</w:t>
      </w:r>
    </w:p>
    <w:p w:rsidR="0000554A" w:rsidRDefault="0000554A" w:rsidP="0000554A">
      <w:pPr>
        <w:rPr>
          <w:color w:val="000000"/>
          <w:sz w:val="20"/>
          <w:lang w:eastAsia="en-GB"/>
        </w:rPr>
      </w:pPr>
      <w:r>
        <w:rPr>
          <w:color w:val="000000"/>
          <w:sz w:val="20"/>
          <w:lang w:eastAsia="en-GB"/>
        </w:rPr>
        <w:t>CSI4*/CSI3*</w:t>
      </w:r>
      <w:r w:rsidR="001A0DA4">
        <w:rPr>
          <w:color w:val="000000"/>
          <w:sz w:val="20"/>
          <w:lang w:eastAsia="en-GB"/>
        </w:rPr>
        <w:t>/CSI2*</w:t>
      </w:r>
      <w:r w:rsidRPr="00D715D2">
        <w:rPr>
          <w:sz w:val="20"/>
          <w:lang w:eastAsia="en-GB"/>
        </w:rPr>
        <w:t xml:space="preserve">: </w:t>
      </w:r>
      <w:r>
        <w:rPr>
          <w:color w:val="000000"/>
          <w:sz w:val="20"/>
          <w:lang w:eastAsia="en-GB"/>
        </w:rPr>
        <w:t>2</w:t>
      </w:r>
    </w:p>
    <w:p w:rsidR="0000554A" w:rsidRDefault="0000554A" w:rsidP="0000554A">
      <w:pPr>
        <w:rPr>
          <w:color w:val="000000"/>
          <w:sz w:val="20"/>
          <w:lang w:eastAsia="en-GB"/>
        </w:rPr>
      </w:pPr>
    </w:p>
    <w:p w:rsidR="0000554A" w:rsidRPr="002545AC" w:rsidRDefault="0000554A" w:rsidP="0000554A">
      <w:pPr>
        <w:spacing w:after="120"/>
        <w:rPr>
          <w:b/>
          <w:sz w:val="20"/>
          <w:lang w:eastAsia="en-GB"/>
        </w:rPr>
      </w:pPr>
      <w:r w:rsidRPr="008F2202">
        <w:rPr>
          <w:b/>
          <w:color w:val="000000"/>
          <w:sz w:val="20"/>
          <w:lang w:eastAsia="en-GB"/>
        </w:rPr>
        <w:t>Conne</w:t>
      </w:r>
      <w:r w:rsidRPr="002545AC">
        <w:rPr>
          <w:b/>
          <w:sz w:val="20"/>
          <w:lang w:eastAsia="en-GB"/>
        </w:rPr>
        <w:t xml:space="preserve">cted </w:t>
      </w:r>
      <w:r w:rsidR="00DE35D8" w:rsidRPr="002545AC">
        <w:rPr>
          <w:b/>
          <w:sz w:val="20"/>
          <w:lang w:eastAsia="en-GB"/>
        </w:rPr>
        <w:t>Events</w:t>
      </w:r>
      <w:r w:rsidRPr="002545AC">
        <w:rPr>
          <w:b/>
          <w:sz w:val="20"/>
          <w:lang w:eastAsia="en-GB"/>
        </w:rPr>
        <w: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00554A" w:rsidP="0000554A">
            <w:pPr>
              <w:rPr>
                <w:sz w:val="20"/>
              </w:rPr>
            </w:pPr>
            <w:r w:rsidRPr="002545AC">
              <w:rPr>
                <w:sz w:val="20"/>
              </w:rPr>
              <w:t xml:space="preserve">Invitation System </w:t>
            </w:r>
            <w:r w:rsidR="00DE35D8" w:rsidRPr="002545AC">
              <w:rPr>
                <w:sz w:val="20"/>
              </w:rPr>
              <w:t>Event</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DE35D8" w:rsidP="0000554A">
            <w:pPr>
              <w:widowControl/>
              <w:rPr>
                <w:sz w:val="20"/>
              </w:rPr>
            </w:pPr>
            <w:r w:rsidRPr="002545AC">
              <w:rPr>
                <w:sz w:val="20"/>
              </w:rPr>
              <w:t>Connected E</w:t>
            </w:r>
            <w:r w:rsidR="0000554A" w:rsidRPr="002545AC">
              <w:rPr>
                <w:sz w:val="20"/>
              </w:rPr>
              <w:t xml:space="preserve">vents: </w:t>
            </w:r>
            <w:r w:rsidR="0000554A" w:rsidRPr="002545AC">
              <w:rPr>
                <w:spacing w:val="-2"/>
                <w:sz w:val="20"/>
              </w:rPr>
              <w:fldChar w:fldCharType="begin">
                <w:ffData>
                  <w:name w:val="Text55"/>
                  <w:enabled/>
                  <w:calcOnExit w:val="0"/>
                  <w:textInput/>
                </w:ffData>
              </w:fldChar>
            </w:r>
            <w:r w:rsidR="0000554A" w:rsidRPr="002545AC">
              <w:rPr>
                <w:spacing w:val="-2"/>
                <w:sz w:val="20"/>
              </w:rPr>
              <w:instrText xml:space="preserve"> FORMTEXT </w:instrText>
            </w:r>
            <w:r w:rsidR="0000554A" w:rsidRPr="002545AC">
              <w:rPr>
                <w:spacing w:val="-2"/>
                <w:sz w:val="20"/>
              </w:rPr>
            </w:r>
            <w:r w:rsidR="0000554A" w:rsidRPr="002545AC">
              <w:rPr>
                <w:spacing w:val="-2"/>
                <w:sz w:val="20"/>
              </w:rPr>
              <w:fldChar w:fldCharType="separate"/>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fldChar w:fldCharType="end"/>
            </w:r>
          </w:p>
        </w:tc>
      </w:tr>
    </w:tbl>
    <w:p w:rsidR="0000554A" w:rsidRPr="002545AC" w:rsidRDefault="0000554A" w:rsidP="0000554A">
      <w:pPr>
        <w:rPr>
          <w:sz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DE35D8" w:rsidP="0000554A">
            <w:pPr>
              <w:widowControl/>
              <w:rPr>
                <w:sz w:val="20"/>
              </w:rPr>
            </w:pPr>
            <w:r w:rsidRPr="002545AC">
              <w:rPr>
                <w:sz w:val="20"/>
              </w:rPr>
              <w:t xml:space="preserve">Invitation System Event: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00554A" w:rsidP="0000554A">
            <w:pPr>
              <w:widowControl/>
              <w:rPr>
                <w:sz w:val="20"/>
              </w:rPr>
            </w:pPr>
            <w:r w:rsidRPr="002545AC">
              <w:rPr>
                <w:sz w:val="20"/>
              </w:rPr>
              <w:t xml:space="preserve">Connected </w:t>
            </w:r>
            <w:r w:rsidR="00DE35D8" w:rsidRPr="002545AC">
              <w:rPr>
                <w:sz w:val="20"/>
              </w:rPr>
              <w:t>Events</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r>
    </w:tbl>
    <w:p w:rsidR="0000554A" w:rsidRPr="002545AC" w:rsidRDefault="0000554A" w:rsidP="0000554A">
      <w:pPr>
        <w:widowControl/>
        <w:rPr>
          <w:sz w:val="8"/>
        </w:rPr>
      </w:pPr>
    </w:p>
    <w:p w:rsidR="0000554A" w:rsidRPr="002545AC" w:rsidRDefault="00172A5A" w:rsidP="0000554A">
      <w:pPr>
        <w:widowControl/>
        <w:rPr>
          <w:sz w:val="20"/>
        </w:rPr>
      </w:pPr>
      <w:r w:rsidRPr="002545AC">
        <w:rPr>
          <w:sz w:val="20"/>
        </w:rPr>
        <w:t>There are no connected E</w:t>
      </w:r>
      <w:r w:rsidR="0000554A" w:rsidRPr="002545AC">
        <w:rPr>
          <w:sz w:val="20"/>
        </w:rPr>
        <w:t xml:space="preserve">vents in this show </w:t>
      </w:r>
      <w:r w:rsidR="0000554A" w:rsidRPr="002545AC">
        <w:rPr>
          <w:spacing w:val="-2"/>
          <w:sz w:val="20"/>
        </w:rPr>
        <w:fldChar w:fldCharType="begin">
          <w:ffData>
            <w:name w:val="Check79"/>
            <w:enabled/>
            <w:calcOnExit w:val="0"/>
            <w:checkBox>
              <w:sizeAuto/>
              <w:default w:val="0"/>
              <w:checked w:val="0"/>
            </w:checkBox>
          </w:ffData>
        </w:fldChar>
      </w:r>
      <w:r w:rsidR="0000554A" w:rsidRPr="002545AC">
        <w:rPr>
          <w:spacing w:val="-2"/>
          <w:sz w:val="20"/>
        </w:rPr>
        <w:instrText xml:space="preserve"> FORMCHECKBOX </w:instrText>
      </w:r>
      <w:r w:rsidR="006516CA">
        <w:rPr>
          <w:spacing w:val="-2"/>
          <w:sz w:val="20"/>
        </w:rPr>
      </w:r>
      <w:r w:rsidR="006516CA">
        <w:rPr>
          <w:spacing w:val="-2"/>
          <w:sz w:val="20"/>
        </w:rPr>
        <w:fldChar w:fldCharType="separate"/>
      </w:r>
      <w:r w:rsidR="0000554A" w:rsidRPr="002545AC">
        <w:rPr>
          <w:spacing w:val="-2"/>
          <w:sz w:val="20"/>
        </w:rPr>
        <w:fldChar w:fldCharType="end"/>
      </w:r>
    </w:p>
    <w:p w:rsidR="0000554A" w:rsidRPr="002545AC" w:rsidRDefault="0000554A" w:rsidP="0000554A">
      <w:pPr>
        <w:rPr>
          <w:sz w:val="20"/>
          <w:lang w:eastAsia="en-GB"/>
        </w:rPr>
      </w:pPr>
    </w:p>
    <w:p w:rsidR="0000554A" w:rsidRPr="002545AC" w:rsidRDefault="0000554A" w:rsidP="0000554A">
      <w:pPr>
        <w:rPr>
          <w:b/>
          <w:bCs/>
          <w:sz w:val="20"/>
          <w:lang w:eastAsia="en-GB"/>
        </w:rPr>
      </w:pPr>
      <w:r w:rsidRPr="002545AC">
        <w:rPr>
          <w:b/>
          <w:bCs/>
          <w:sz w:val="20"/>
          <w:lang w:eastAsia="en-GB"/>
        </w:rPr>
        <w:t>Section 1: Compulsory Invitations</w:t>
      </w:r>
    </w:p>
    <w:p w:rsidR="0000554A" w:rsidRPr="008F2202" w:rsidRDefault="0000554A" w:rsidP="0000554A">
      <w:pPr>
        <w:jc w:val="both"/>
        <w:rPr>
          <w:sz w:val="20"/>
          <w:lang w:eastAsia="en-GB"/>
        </w:rPr>
      </w:pPr>
      <w:r w:rsidRPr="002545AC">
        <w:rPr>
          <w:sz w:val="20"/>
          <w:lang w:eastAsia="en-GB"/>
        </w:rPr>
        <w:t>Athletes can choose Events for which they wish to receive an information from the Monday eight weeks prior to the week of the Event unt</w:t>
      </w:r>
      <w:r w:rsidRPr="008F2202">
        <w:rPr>
          <w:sz w:val="20"/>
          <w:lang w:eastAsia="en-GB"/>
        </w:rPr>
        <w:t>il midnight GMT on the 4</w:t>
      </w:r>
      <w:r w:rsidRPr="008F2202">
        <w:rPr>
          <w:sz w:val="20"/>
          <w:vertAlign w:val="superscript"/>
          <w:lang w:eastAsia="en-GB"/>
        </w:rPr>
        <w:t>th</w:t>
      </w:r>
      <w:r w:rsidRPr="008F2202">
        <w:rPr>
          <w:sz w:val="20"/>
          <w:lang w:eastAsia="en-GB"/>
        </w:rPr>
        <w:t xml:space="preserve"> Sunday prior to the Event.</w:t>
      </w:r>
    </w:p>
    <w:p w:rsidR="0000554A" w:rsidRPr="008F2202" w:rsidRDefault="0000554A" w:rsidP="0000554A">
      <w:pPr>
        <w:rPr>
          <w:sz w:val="20"/>
          <w:lang w:eastAsia="en-GB"/>
        </w:rPr>
      </w:pPr>
    </w:p>
    <w:p w:rsidR="0000554A" w:rsidRPr="008F2202" w:rsidRDefault="0000554A" w:rsidP="0000554A">
      <w:pPr>
        <w:rPr>
          <w:b/>
          <w:bCs/>
          <w:sz w:val="20"/>
          <w:lang w:eastAsia="en-GB"/>
        </w:rPr>
      </w:pPr>
      <w:r w:rsidRPr="008F2202">
        <w:rPr>
          <w:b/>
          <w:bCs/>
          <w:sz w:val="20"/>
          <w:lang w:eastAsia="en-GB"/>
        </w:rPr>
        <w:t>Section 2: Home Athletes selected by the host NF</w:t>
      </w:r>
    </w:p>
    <w:p w:rsidR="0000554A" w:rsidRPr="008F2202" w:rsidRDefault="0000554A" w:rsidP="0000554A">
      <w:pPr>
        <w:jc w:val="both"/>
        <w:rPr>
          <w:sz w:val="20"/>
          <w:lang w:eastAsia="en-GB"/>
        </w:rPr>
      </w:pPr>
      <w:r w:rsidRPr="008F2202">
        <w:rPr>
          <w:bCs/>
          <w:sz w:val="20"/>
          <w:lang w:eastAsia="en-GB"/>
        </w:rPr>
        <w:t>Entries for home Athletes in this section must be made through the FEI Entry System between the Monday eight weeks prior to the week of the Event until midnight GMT on the 3</w:t>
      </w:r>
      <w:r w:rsidRPr="008F2202">
        <w:rPr>
          <w:bCs/>
          <w:sz w:val="20"/>
          <w:vertAlign w:val="superscript"/>
          <w:lang w:eastAsia="en-GB"/>
        </w:rPr>
        <w:t>rd</w:t>
      </w:r>
      <w:r w:rsidRPr="008F2202">
        <w:rPr>
          <w:bCs/>
          <w:sz w:val="20"/>
          <w:lang w:eastAsia="en-GB"/>
        </w:rPr>
        <w:t xml:space="preserve"> Wednesday prior to the week of the Event.</w:t>
      </w:r>
    </w:p>
    <w:p w:rsidR="0000554A" w:rsidRPr="008F2202" w:rsidRDefault="0000554A" w:rsidP="0000554A">
      <w:pPr>
        <w:jc w:val="both"/>
        <w:rPr>
          <w:sz w:val="20"/>
          <w:lang w:eastAsia="en-GB"/>
        </w:rPr>
      </w:pPr>
    </w:p>
    <w:p w:rsidR="0000554A" w:rsidRPr="008F2202" w:rsidRDefault="0000554A" w:rsidP="0000554A">
      <w:pPr>
        <w:jc w:val="both"/>
        <w:rPr>
          <w:sz w:val="20"/>
          <w:lang w:eastAsia="en-GB"/>
        </w:rPr>
      </w:pPr>
      <w:r w:rsidRPr="008F2202">
        <w:rPr>
          <w:b/>
          <w:bCs/>
          <w:sz w:val="20"/>
          <w:lang w:eastAsia="en-GB"/>
        </w:rPr>
        <w:t>Section 3: OC Invitations</w:t>
      </w:r>
    </w:p>
    <w:p w:rsidR="0000554A" w:rsidRPr="008F2202" w:rsidRDefault="0000554A" w:rsidP="0000554A">
      <w:pPr>
        <w:jc w:val="both"/>
        <w:rPr>
          <w:iCs/>
          <w:sz w:val="20"/>
        </w:rPr>
      </w:pPr>
      <w:r w:rsidRPr="008F2202">
        <w:rPr>
          <w:iCs/>
          <w:sz w:val="20"/>
        </w:rPr>
        <w:t>Entries in the OC Invitation Quota can be made in the FEI Entry System from the Monday eight weeks prior to the week of the Event up until the closing date for regular entries (the closing date for regular entries cannot be earlier than the 3rd Thursday prior to the week of the Event, and no later than four days prior to the Event) as indicated in the Schedule.</w:t>
      </w:r>
    </w:p>
    <w:p w:rsidR="0000554A" w:rsidRPr="008F2202" w:rsidRDefault="0000554A" w:rsidP="0000554A">
      <w:pPr>
        <w:jc w:val="both"/>
        <w:rPr>
          <w:iCs/>
          <w:sz w:val="20"/>
        </w:rPr>
      </w:pPr>
    </w:p>
    <w:p w:rsidR="0000554A" w:rsidRPr="008F2202" w:rsidRDefault="0000554A" w:rsidP="0000554A">
      <w:pPr>
        <w:jc w:val="both"/>
        <w:rPr>
          <w:iCs/>
          <w:sz w:val="20"/>
        </w:rPr>
      </w:pPr>
      <w:r w:rsidRPr="008F2202">
        <w:rPr>
          <w:iCs/>
          <w:sz w:val="20"/>
        </w:rPr>
        <w:t>Events for which the Schedule states that overseas air transportation of Horses will be provided/organised by the OC are, for logistical reasons, authorised to establish the closing date for entries at the earliest on the 5</w:t>
      </w:r>
      <w:r w:rsidRPr="008F2202">
        <w:rPr>
          <w:iCs/>
          <w:sz w:val="20"/>
          <w:vertAlign w:val="superscript"/>
        </w:rPr>
        <w:t>th</w:t>
      </w:r>
      <w:r w:rsidRPr="008F2202">
        <w:rPr>
          <w:iCs/>
          <w:sz w:val="20"/>
        </w:rPr>
        <w:t xml:space="preserve"> Sunday prior to the event.</w:t>
      </w:r>
    </w:p>
    <w:p w:rsidR="0000554A" w:rsidRDefault="0000554A" w:rsidP="0000554A">
      <w:pPr>
        <w:jc w:val="both"/>
        <w:rPr>
          <w:iCs/>
          <w:sz w:val="18"/>
          <w:szCs w:val="24"/>
        </w:rPr>
      </w:pPr>
    </w:p>
    <w:p w:rsidR="0000554A" w:rsidRPr="00F74501" w:rsidRDefault="0000554A" w:rsidP="0000554A">
      <w:pPr>
        <w:rPr>
          <w:color w:val="000000"/>
          <w:sz w:val="16"/>
          <w:lang w:eastAsia="en-GB"/>
        </w:rPr>
      </w:pPr>
    </w:p>
    <w:p w:rsidR="0000554A" w:rsidRDefault="0000554A" w:rsidP="0000554A">
      <w:pPr>
        <w:rPr>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widowControl/>
        <w:rPr>
          <w:b/>
          <w:i/>
          <w:color w:val="FF0000"/>
          <w:spacing w:val="-2"/>
          <w:sz w:val="20"/>
        </w:rPr>
      </w:pPr>
      <w:r>
        <w:rPr>
          <w:b/>
          <w:i/>
          <w:color w:val="FF0000"/>
          <w:spacing w:val="-2"/>
          <w:sz w:val="20"/>
        </w:rPr>
        <w:br w:type="page"/>
      </w:r>
    </w:p>
    <w:p w:rsidR="0000554A" w:rsidRPr="00B67910" w:rsidRDefault="0000554A" w:rsidP="0000554A">
      <w:pPr>
        <w:tabs>
          <w:tab w:val="left" w:pos="6360"/>
        </w:tabs>
        <w:suppressAutoHyphens/>
        <w:jc w:val="both"/>
        <w:rPr>
          <w:b/>
          <w:i/>
          <w:color w:val="FF0000"/>
          <w:spacing w:val="-2"/>
          <w:sz w:val="20"/>
        </w:rPr>
      </w:pPr>
      <w:r w:rsidRPr="00B67910">
        <w:rPr>
          <w:b/>
          <w:i/>
          <w:color w:val="FF0000"/>
          <w:spacing w:val="-2"/>
          <w:sz w:val="20"/>
        </w:rPr>
        <w:lastRenderedPageBreak/>
        <w:t>For all other Events</w:t>
      </w:r>
      <w:r>
        <w:rPr>
          <w:b/>
          <w:i/>
          <w:color w:val="FF0000"/>
          <w:spacing w:val="-2"/>
          <w:sz w:val="20"/>
        </w:rPr>
        <w:t xml:space="preserve">, </w:t>
      </w:r>
      <w:r w:rsidRPr="00B67910">
        <w:rPr>
          <w:b/>
          <w:i/>
          <w:color w:val="FF0000"/>
          <w:spacing w:val="-2"/>
          <w:sz w:val="20"/>
        </w:rPr>
        <w:t>please use the template below:</w:t>
      </w:r>
    </w:p>
    <w:p w:rsidR="0000554A"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192E08" w:rsidRDefault="0000554A" w:rsidP="0000554A">
      <w:pPr>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29"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9"/>
    </w:p>
    <w:p w:rsidR="0000554A" w:rsidRPr="00192E08" w:rsidRDefault="0000554A" w:rsidP="0000554A">
      <w:pPr>
        <w:tabs>
          <w:tab w:val="left" w:pos="6360"/>
        </w:tabs>
        <w:suppressAutoHyphens/>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0"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rsidR="0000554A" w:rsidRPr="00192E08" w:rsidRDefault="0000554A" w:rsidP="0000554A">
      <w:pPr>
        <w:tabs>
          <w:tab w:val="left" w:pos="6360"/>
        </w:tabs>
        <w:suppressAutoHyphens/>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1"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rsidR="0000554A" w:rsidRPr="00192E08" w:rsidRDefault="0000554A" w:rsidP="0000554A">
      <w:pPr>
        <w:tabs>
          <w:tab w:val="left" w:pos="6360"/>
        </w:tabs>
        <w:suppressAutoHyphens/>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2"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r w:rsidRPr="00192E08">
        <w:rPr>
          <w:spacing w:val="-2"/>
          <w:sz w:val="20"/>
        </w:rPr>
        <w:t xml:space="preserve"> </w:t>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3"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p>
    <w:p w:rsidR="0000554A" w:rsidRPr="00192E08"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CSIO </w:t>
      </w:r>
      <w:r w:rsidRPr="00D15BC1">
        <w:rPr>
          <w:b/>
          <w:bCs/>
          <w:i/>
          <w:color w:val="000000"/>
          <w:sz w:val="20"/>
          <w:lang w:eastAsia="en-GB"/>
        </w:rPr>
        <w:t>star level</w:t>
      </w:r>
      <w:r>
        <w:rPr>
          <w:b/>
          <w:bCs/>
          <w:color w:val="000000"/>
          <w:sz w:val="20"/>
          <w:lang w:eastAsia="en-GB"/>
        </w:rPr>
        <w:t xml:space="preserve">: </w:t>
      </w:r>
    </w:p>
    <w:p w:rsidR="0000554A" w:rsidRDefault="0000554A" w:rsidP="0000554A">
      <w:pPr>
        <w:tabs>
          <w:tab w:val="left" w:pos="6360"/>
        </w:tabs>
        <w:suppressAutoHyphens/>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rsidR="0000554A" w:rsidRPr="00192E08" w:rsidRDefault="0000554A" w:rsidP="0000554A">
      <w:pPr>
        <w:tabs>
          <w:tab w:val="left" w:pos="6360"/>
        </w:tabs>
        <w:suppressAutoHyphens/>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192E08" w:rsidRDefault="0000554A" w:rsidP="0000554A">
      <w:pPr>
        <w:tabs>
          <w:tab w:val="left" w:pos="6360"/>
        </w:tabs>
        <w:suppressAutoHyphens/>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4"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r w:rsidRPr="00192E08">
        <w:rPr>
          <w:spacing w:val="-2"/>
          <w:sz w:val="20"/>
        </w:rPr>
        <w:t xml:space="preserve"> </w:t>
      </w:r>
    </w:p>
    <w:p w:rsidR="0000554A" w:rsidRPr="00192E08" w:rsidRDefault="0000554A" w:rsidP="0000554A">
      <w:pPr>
        <w:tabs>
          <w:tab w:val="left" w:pos="6360"/>
        </w:tabs>
        <w:suppressAutoHyphens/>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5B069D" w:rsidRDefault="0000554A" w:rsidP="0000554A">
      <w:pPr>
        <w:tabs>
          <w:tab w:val="left" w:pos="6360"/>
        </w:tabs>
        <w:suppressAutoHyphens/>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192E08" w:rsidRDefault="0000554A" w:rsidP="0000554A">
      <w:pPr>
        <w:suppressAutoHyphens/>
        <w:jc w:val="both"/>
        <w:rPr>
          <w:spacing w:val="-2"/>
          <w:sz w:val="20"/>
        </w:rPr>
      </w:pPr>
    </w:p>
    <w:p w:rsidR="0000554A" w:rsidRPr="00192E08" w:rsidRDefault="0000554A" w:rsidP="0000554A">
      <w:pPr>
        <w:tabs>
          <w:tab w:val="left" w:pos="7371"/>
        </w:tabs>
        <w:suppressAutoHyphens/>
        <w:jc w:val="both"/>
        <w:rPr>
          <w:spacing w:val="-2"/>
          <w:sz w:val="20"/>
        </w:rPr>
      </w:pPr>
    </w:p>
    <w:p w:rsidR="0000554A" w:rsidRPr="00AC7E63" w:rsidRDefault="0000554A" w:rsidP="0000554A">
      <w:pPr>
        <w:tabs>
          <w:tab w:val="left" w:pos="7371"/>
        </w:tabs>
        <w:suppressAutoHyphens/>
        <w:jc w:val="both"/>
        <w:rPr>
          <w:spacing w:val="-2"/>
          <w:sz w:val="20"/>
        </w:rPr>
      </w:pPr>
      <w:r w:rsidRPr="00AC7E63">
        <w:rPr>
          <w:spacing w:val="-2"/>
          <w:sz w:val="20"/>
        </w:rPr>
        <w:t xml:space="preserve">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will be used for the invitation of athletes (applicable for events in the Longines FEI World Cup™ Western European League).</w:t>
      </w:r>
    </w:p>
    <w:p w:rsidR="0000554A" w:rsidRPr="00AC7E63" w:rsidRDefault="0000554A" w:rsidP="0000554A">
      <w:pPr>
        <w:tabs>
          <w:tab w:val="left" w:pos="7371"/>
        </w:tabs>
        <w:suppressAutoHyphens/>
        <w:jc w:val="both"/>
        <w:rPr>
          <w:spacing w:val="-2"/>
          <w:sz w:val="20"/>
        </w:rPr>
      </w:pPr>
    </w:p>
    <w:p w:rsidR="0000554A" w:rsidRDefault="0000554A" w:rsidP="0000554A">
      <w:pPr>
        <w:tabs>
          <w:tab w:val="left" w:pos="7371"/>
        </w:tabs>
        <w:suppressAutoHyphens/>
        <w:jc w:val="both"/>
        <w:rPr>
          <w:b/>
          <w:color w:val="FF0000"/>
          <w:spacing w:val="-2"/>
          <w:sz w:val="20"/>
        </w:rPr>
      </w:pPr>
      <w:r w:rsidRPr="00AC7E63">
        <w:rPr>
          <w:spacing w:val="-2"/>
          <w:sz w:val="20"/>
        </w:rPr>
        <w:t xml:space="preserve">For FEI Nations Cup™ European Division 1 Events only: 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xml:space="preserve">, established </w:t>
      </w:r>
      <w:r w:rsidRPr="009124F7">
        <w:rPr>
          <w:spacing w:val="-2"/>
          <w:sz w:val="20"/>
        </w:rPr>
        <w:t>eight</w:t>
      </w:r>
      <w:r w:rsidRPr="00AC7E63">
        <w:rPr>
          <w:spacing w:val="-2"/>
          <w:sz w:val="20"/>
        </w:rPr>
        <w:t xml:space="preserve"> weeks prior to the start of the Event, will be used for the invitation of the five athletes from the top 30.</w:t>
      </w:r>
      <w:r>
        <w:rPr>
          <w:spacing w:val="-2"/>
          <w:sz w:val="20"/>
        </w:rPr>
        <w:t xml:space="preserve"> </w:t>
      </w:r>
    </w:p>
    <w:p w:rsidR="0050494C" w:rsidRDefault="0050494C" w:rsidP="0000554A">
      <w:pPr>
        <w:tabs>
          <w:tab w:val="left" w:pos="7371"/>
        </w:tabs>
        <w:suppressAutoHyphens/>
        <w:jc w:val="both"/>
        <w:rPr>
          <w:spacing w:val="-2"/>
          <w:sz w:val="20"/>
        </w:rPr>
      </w:pPr>
    </w:p>
    <w:p w:rsidR="0000554A" w:rsidRDefault="0000554A" w:rsidP="0000554A">
      <w:pPr>
        <w:tabs>
          <w:tab w:val="left" w:pos="142"/>
        </w:tabs>
        <w:suppressAutoHyphens/>
        <w:jc w:val="both"/>
        <w:rPr>
          <w:spacing w:val="-2"/>
          <w:sz w:val="20"/>
        </w:rPr>
      </w:pPr>
    </w:p>
    <w:p w:rsidR="0000554A" w:rsidRPr="00192E08" w:rsidRDefault="0000554A" w:rsidP="0000554A">
      <w:pPr>
        <w:tabs>
          <w:tab w:val="left" w:pos="142"/>
        </w:tabs>
        <w:suppressAutoHyphens/>
        <w:jc w:val="both"/>
        <w:rPr>
          <w:spacing w:val="-2"/>
          <w:sz w:val="20"/>
        </w:rPr>
      </w:pPr>
      <w:r w:rsidRPr="00192E08">
        <w:rPr>
          <w:spacing w:val="-2"/>
          <w:sz w:val="20"/>
        </w:rPr>
        <w:t>Athletes are invited by the Organiser through their National Federation.</w:t>
      </w:r>
    </w:p>
    <w:p w:rsidR="0000554A" w:rsidRPr="00192E08" w:rsidRDefault="0000554A" w:rsidP="0000554A">
      <w:pPr>
        <w:tabs>
          <w:tab w:val="left" w:pos="142"/>
        </w:tabs>
        <w:suppressAutoHyphens/>
        <w:jc w:val="both"/>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0554A" w:rsidRDefault="0000554A" w:rsidP="0000554A">
      <w:pPr>
        <w:tabs>
          <w:tab w:val="left" w:pos="-47"/>
          <w:tab w:val="left" w:pos="498"/>
          <w:tab w:val="left" w:pos="896"/>
          <w:tab w:val="left" w:pos="3913"/>
          <w:tab w:val="left" w:pos="5113"/>
          <w:tab w:val="left" w:pos="6313"/>
        </w:tabs>
        <w:suppressAutoHyphens/>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DE35D8" w:rsidTr="00DE35D8">
        <w:trPr>
          <w:trHeight w:val="2134"/>
        </w:trPr>
        <w:tc>
          <w:tcPr>
            <w:tcW w:w="8608" w:type="dxa"/>
          </w:tcPr>
          <w:p w:rsidR="0000554A" w:rsidRPr="00DE35D8" w:rsidRDefault="0000554A" w:rsidP="0000554A">
            <w:pPr>
              <w:suppressAutoHyphens/>
              <w:jc w:val="center"/>
              <w:rPr>
                <w:spacing w:val="-2"/>
                <w:sz w:val="20"/>
                <w:highlight w:val="yellow"/>
              </w:rPr>
            </w:pPr>
          </w:p>
          <w:p w:rsidR="0000554A" w:rsidRPr="00DE35D8" w:rsidRDefault="0000554A" w:rsidP="0000554A">
            <w:pPr>
              <w:suppressAutoHyphens/>
              <w:jc w:val="both"/>
              <w:rPr>
                <w:noProof/>
                <w:sz w:val="20"/>
              </w:rPr>
            </w:pPr>
            <w:r w:rsidRPr="00DE35D8">
              <w:rPr>
                <w:sz w:val="20"/>
              </w:rPr>
              <w:fldChar w:fldCharType="begin">
                <w:ffData>
                  <w:name w:val=""/>
                  <w:enabled/>
                  <w:calcOnExit w:val="0"/>
                  <w:textInput>
                    <w:default w:val="Square for organiser/NF to include details if necessary"/>
                  </w:textInput>
                </w:ffData>
              </w:fldChar>
            </w:r>
            <w:r w:rsidRPr="00DE35D8">
              <w:rPr>
                <w:sz w:val="20"/>
              </w:rPr>
              <w:instrText xml:space="preserve"> FORMTEXT </w:instrText>
            </w:r>
            <w:r w:rsidRPr="00DE35D8">
              <w:rPr>
                <w:sz w:val="20"/>
              </w:rPr>
            </w:r>
            <w:r w:rsidRPr="00DE35D8">
              <w:rPr>
                <w:sz w:val="20"/>
              </w:rPr>
              <w:fldChar w:fldCharType="separate"/>
            </w:r>
            <w:r w:rsidRPr="00DE35D8">
              <w:rPr>
                <w:noProof/>
                <w:sz w:val="20"/>
              </w:rPr>
              <w:t>Square for organiser/NF to include special provisions for restrictions related to Athlete/horse participation</w:t>
            </w:r>
            <w:r w:rsidRPr="00DE35D8">
              <w:rPr>
                <w:sz w:val="20"/>
              </w:rPr>
              <w:fldChar w:fldCharType="end"/>
            </w:r>
          </w:p>
          <w:p w:rsidR="0000554A" w:rsidRPr="00DE35D8" w:rsidRDefault="0000554A" w:rsidP="0000554A">
            <w:pPr>
              <w:suppressAutoHyphens/>
              <w:rPr>
                <w:color w:val="000000"/>
                <w:spacing w:val="-2"/>
                <w:sz w:val="20"/>
              </w:rPr>
            </w:pPr>
          </w:p>
          <w:p w:rsidR="0000554A" w:rsidRPr="00DE35D8" w:rsidRDefault="0000554A" w:rsidP="0000554A">
            <w:pPr>
              <w:suppressAutoHyphens/>
              <w:rPr>
                <w:color w:val="000000"/>
                <w:spacing w:val="-2"/>
                <w:sz w:val="20"/>
              </w:rPr>
            </w:pPr>
          </w:p>
        </w:tc>
      </w:tr>
    </w:tbl>
    <w:p w:rsidR="0000554A" w:rsidRDefault="0000554A" w:rsidP="0000554A">
      <w:pPr>
        <w:widowControl/>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widowControl/>
        <w:rPr>
          <w:sz w:val="20"/>
        </w:rPr>
      </w:pPr>
    </w:p>
    <w:p w:rsidR="0000554A" w:rsidRDefault="0000554A" w:rsidP="0000554A">
      <w:pPr>
        <w:widowControl/>
        <w:rPr>
          <w:b/>
          <w:spacing w:val="-2"/>
          <w:sz w:val="28"/>
          <w:szCs w:val="28"/>
        </w:rPr>
      </w:pPr>
      <w:r>
        <w:br w:type="page"/>
      </w:r>
    </w:p>
    <w:p w:rsidR="0000554A" w:rsidRPr="00E638DA" w:rsidRDefault="0000554A" w:rsidP="0000554A">
      <w:pPr>
        <w:pStyle w:val="Heading1"/>
        <w:numPr>
          <w:ilvl w:val="0"/>
          <w:numId w:val="24"/>
        </w:numPr>
        <w:ind w:hanging="720"/>
      </w:pPr>
      <w:bookmarkStart w:id="35" w:name="_Toc42078761"/>
      <w:r w:rsidRPr="001C6A8A">
        <w:lastRenderedPageBreak/>
        <w:t>ENTRIES</w:t>
      </w:r>
      <w:bookmarkEnd w:id="35"/>
      <w:r w:rsidRPr="00192E08">
        <w:t xml:space="preserve"> </w:t>
      </w:r>
    </w:p>
    <w:p w:rsidR="0000554A" w:rsidRPr="00192E08" w:rsidRDefault="0000554A" w:rsidP="0000554A">
      <w:pPr>
        <w:jc w:val="center"/>
        <w:rPr>
          <w:b/>
          <w:bCs/>
        </w:rPr>
      </w:pPr>
      <w:r w:rsidRPr="00192E08">
        <w:rPr>
          <w:b/>
          <w:bCs/>
          <w:u w:val="single"/>
        </w:rPr>
        <w:t>IMPORTANT</w:t>
      </w:r>
    </w:p>
    <w:p w:rsidR="0000554A" w:rsidRPr="00192E08" w:rsidRDefault="0000554A" w:rsidP="0000554A">
      <w:pPr>
        <w:jc w:val="both"/>
        <w:rPr>
          <w:bCs/>
          <w:sz w:val="20"/>
          <w:lang w:eastAsia="fr-CH"/>
        </w:rPr>
      </w:pPr>
    </w:p>
    <w:p w:rsidR="0000554A" w:rsidRPr="00AC7E63" w:rsidRDefault="0000554A" w:rsidP="0000554A">
      <w:pPr>
        <w:pStyle w:val="ListParagraph"/>
        <w:numPr>
          <w:ilvl w:val="0"/>
          <w:numId w:val="9"/>
        </w:numPr>
        <w:spacing w:before="120"/>
        <w:ind w:left="567" w:hanging="567"/>
        <w:jc w:val="both"/>
        <w:rPr>
          <w:bCs/>
          <w:sz w:val="20"/>
          <w:szCs w:val="22"/>
          <w:lang w:eastAsia="fr-CH"/>
        </w:rPr>
      </w:pPr>
      <w:r w:rsidRPr="00AC7E63">
        <w:rPr>
          <w:bCs/>
          <w:sz w:val="20"/>
          <w:szCs w:val="22"/>
        </w:rPr>
        <w:t>Entries must be made by NFs through the FEI Entry System for all categories of this Event (</w:t>
      </w:r>
      <w:hyperlink r:id="rId12" w:history="1">
        <w:r w:rsidRPr="00A47AAB">
          <w:rPr>
            <w:rStyle w:val="Hyperlink"/>
            <w:sz w:val="20"/>
          </w:rPr>
          <w:t>https://invitation.fei.org/login</w:t>
        </w:r>
      </w:hyperlink>
      <w:r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Additional documentation can be found at:</w:t>
      </w:r>
    </w:p>
    <w:p w:rsidR="0000554A" w:rsidRPr="00AC7E63" w:rsidRDefault="006516CA" w:rsidP="0000554A">
      <w:pPr>
        <w:pStyle w:val="ListParagraph"/>
        <w:spacing w:before="120"/>
        <w:ind w:left="567"/>
        <w:jc w:val="both"/>
        <w:rPr>
          <w:bCs/>
          <w:sz w:val="20"/>
          <w:szCs w:val="22"/>
        </w:rPr>
      </w:pPr>
      <w:hyperlink r:id="rId13" w:history="1">
        <w:r w:rsidR="0000554A" w:rsidRPr="00A47AAB">
          <w:rPr>
            <w:rStyle w:val="Hyperlink"/>
            <w:sz w:val="20"/>
          </w:rPr>
          <w:t>https://inside.fei.org/fei/your-role/it-services/fei-entry-system/fei-entry-system-jumping</w:t>
        </w:r>
      </w:hyperlink>
      <w:r w:rsidR="0000554A"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All Athletes and Horses participating in any International Competition must be registered with the FEI;</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spacing w:val="-2"/>
          <w:sz w:val="20"/>
          <w:szCs w:val="22"/>
          <w:u w:val="single"/>
        </w:rPr>
        <w:t>Athletes and/or Horses present at the Event without having been entered through the FEI’s Online Entry System will be automatically disqualified</w:t>
      </w:r>
      <w:r w:rsidRPr="00AC7E63">
        <w:rPr>
          <w:sz w:val="20"/>
          <w:szCs w:val="22"/>
          <w:u w:val="single"/>
        </w:rPr>
        <w:t xml:space="preserve"> unless compelling circumstances warrant otherwise.</w:t>
      </w:r>
    </w:p>
    <w:p w:rsidR="0000554A" w:rsidRPr="00651A99" w:rsidRDefault="0000554A" w:rsidP="0000554A">
      <w:pPr>
        <w:tabs>
          <w:tab w:val="left" w:pos="5113"/>
        </w:tabs>
        <w:suppressAutoHyphens/>
        <w:jc w:val="both"/>
        <w:rPr>
          <w:spacing w:val="-2"/>
          <w:sz w:val="20"/>
          <w:highlight w:val="yellow"/>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Tr="006A66C7">
        <w:trPr>
          <w:trHeight w:val="488"/>
        </w:trPr>
        <w:tc>
          <w:tcPr>
            <w:tcW w:w="9266" w:type="dxa"/>
          </w:tcPr>
          <w:p w:rsidR="0000554A" w:rsidRPr="007541F7" w:rsidRDefault="0000554A" w:rsidP="0000554A">
            <w:pPr>
              <w:suppressAutoHyphens/>
              <w:jc w:val="center"/>
              <w:rPr>
                <w:spacing w:val="-2"/>
                <w:highlight w:val="yellow"/>
              </w:rPr>
            </w:pPr>
          </w:p>
          <w:p w:rsidR="0000554A" w:rsidRDefault="0000554A" w:rsidP="0000554A">
            <w:pPr>
              <w:suppressAutoHyphens/>
              <w:jc w:val="both"/>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suppressAutoHyphens/>
        <w:rPr>
          <w:spacing w:val="-3"/>
          <w:szCs w:val="22"/>
          <w:u w:val="single"/>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pStyle w:val="Heading2"/>
        <w:numPr>
          <w:ilvl w:val="0"/>
          <w:numId w:val="8"/>
        </w:numPr>
        <w:tabs>
          <w:tab w:val="clear" w:pos="600"/>
        </w:tabs>
        <w:ind w:left="567" w:hanging="567"/>
      </w:pPr>
      <w:bookmarkStart w:id="36" w:name="_Toc42078762"/>
      <w:r w:rsidRPr="00B5337F">
        <w:t xml:space="preserve">ENTRY DATES </w:t>
      </w:r>
      <w:r>
        <w:t>AND ENTRY FEES</w:t>
      </w:r>
      <w:bookmarkEnd w:id="36"/>
    </w:p>
    <w:p w:rsidR="0000554A" w:rsidRPr="002B4F9D" w:rsidRDefault="0000554A" w:rsidP="0000554A"/>
    <w:p w:rsidR="0000554A" w:rsidRPr="00CF1824" w:rsidRDefault="0000554A" w:rsidP="0000554A">
      <w:pPr>
        <w:tabs>
          <w:tab w:val="left" w:pos="5103"/>
        </w:tabs>
        <w:suppressAutoHyphens/>
        <w:ind w:left="709"/>
        <w:jc w:val="both"/>
        <w:rPr>
          <w:spacing w:val="-2"/>
          <w:sz w:val="20"/>
        </w:rPr>
      </w:pPr>
      <w:r w:rsidRPr="002B4F9D">
        <w:rPr>
          <w:spacing w:val="-2"/>
          <w:sz w:val="20"/>
        </w:rPr>
        <w:t>Entries have to be in accordance with Art.251 of the FEI Jumping Rules,</w:t>
      </w:r>
      <w:r w:rsidRPr="001E24D1">
        <w:rPr>
          <w:spacing w:val="-2"/>
          <w:sz w:val="20"/>
        </w:rPr>
        <w:t xml:space="preserve"> 2</w:t>
      </w:r>
      <w:r w:rsidR="00A47F19">
        <w:rPr>
          <w:spacing w:val="-2"/>
          <w:sz w:val="20"/>
        </w:rPr>
        <w:t xml:space="preserve">7th </w:t>
      </w:r>
      <w:r w:rsidRPr="001E24D1">
        <w:rPr>
          <w:spacing w:val="-2"/>
          <w:sz w:val="20"/>
        </w:rPr>
        <w:t xml:space="preserve">edition, effective 1 January </w:t>
      </w:r>
      <w:r>
        <w:rPr>
          <w:spacing w:val="-2"/>
          <w:sz w:val="20"/>
        </w:rPr>
        <w:t>202</w:t>
      </w:r>
      <w:r w:rsidR="00A47F19">
        <w:rPr>
          <w:spacing w:val="-2"/>
          <w:sz w:val="20"/>
        </w:rPr>
        <w:t>2</w:t>
      </w:r>
    </w:p>
    <w:p w:rsidR="0000554A" w:rsidRPr="00B5337F" w:rsidRDefault="0000554A" w:rsidP="0000554A">
      <w:pPr>
        <w:tabs>
          <w:tab w:val="left" w:pos="5103"/>
        </w:tabs>
        <w:suppressAutoHyphens/>
        <w:ind w:left="5812" w:hanging="5103"/>
        <w:jc w:val="both"/>
        <w:rPr>
          <w:spacing w:val="-2"/>
          <w:sz w:val="20"/>
        </w:rPr>
      </w:pPr>
    </w:p>
    <w:p w:rsidR="0000554A" w:rsidRDefault="0000554A" w:rsidP="0000554A">
      <w:pPr>
        <w:tabs>
          <w:tab w:val="left" w:pos="5245"/>
          <w:tab w:val="left" w:pos="5954"/>
        </w:tabs>
        <w:suppressAutoHyphens/>
        <w:ind w:left="5812" w:hanging="5103"/>
        <w:jc w:val="both"/>
        <w:rPr>
          <w:b/>
          <w:spacing w:val="-2"/>
          <w:sz w:val="20"/>
        </w:rPr>
      </w:pPr>
      <w:r w:rsidRPr="00F44B4B">
        <w:rPr>
          <w:b/>
          <w:spacing w:val="-2"/>
          <w:sz w:val="20"/>
        </w:rPr>
        <w:t>Deadlines for Entries:</w:t>
      </w:r>
    </w:p>
    <w:p w:rsidR="0000554A" w:rsidRPr="00F44B4B" w:rsidRDefault="0000554A" w:rsidP="0000554A">
      <w:pPr>
        <w:tabs>
          <w:tab w:val="left" w:pos="5245"/>
          <w:tab w:val="left" w:pos="5954"/>
        </w:tabs>
        <w:suppressAutoHyphens/>
        <w:ind w:left="5812" w:hanging="5103"/>
        <w:jc w:val="both"/>
        <w:rPr>
          <w:b/>
          <w:spacing w:val="-2"/>
          <w:sz w:val="20"/>
        </w:rPr>
      </w:pPr>
    </w:p>
    <w:p w:rsidR="0000554A" w:rsidRDefault="0000554A" w:rsidP="0000554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rsidR="0000554A" w:rsidRDefault="0000554A" w:rsidP="0000554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rsidR="0000554A" w:rsidRDefault="0000554A" w:rsidP="0000554A">
      <w:pPr>
        <w:tabs>
          <w:tab w:val="left" w:pos="709"/>
          <w:tab w:val="left" w:pos="5245"/>
          <w:tab w:val="left" w:pos="5954"/>
        </w:tabs>
        <w:suppressAutoHyphens/>
        <w:ind w:left="5812" w:hanging="5103"/>
        <w:jc w:val="both"/>
        <w:rPr>
          <w:spacing w:val="-2"/>
          <w:sz w:val="20"/>
        </w:rPr>
      </w:pPr>
    </w:p>
    <w:p w:rsidR="0000554A" w:rsidRDefault="0000554A" w:rsidP="0000554A">
      <w:pPr>
        <w:tabs>
          <w:tab w:val="left" w:pos="709"/>
          <w:tab w:val="left" w:pos="5245"/>
        </w:tabs>
        <w:suppressAutoHyphens/>
        <w:ind w:left="5812" w:hanging="5103"/>
        <w:jc w:val="both"/>
        <w:rPr>
          <w:spacing w:val="-2"/>
          <w:sz w:val="20"/>
        </w:rPr>
      </w:pPr>
      <w:r w:rsidRPr="00C06F68">
        <w:rPr>
          <w:spacing w:val="-2"/>
          <w:sz w:val="20"/>
        </w:rPr>
        <w:t>Definite Entries:</w:t>
      </w:r>
      <w:r>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709"/>
          <w:tab w:val="left" w:pos="5245"/>
        </w:tabs>
        <w:suppressAutoHyphens/>
        <w:ind w:left="5812" w:hanging="5103"/>
        <w:jc w:val="both"/>
        <w:rPr>
          <w:spacing w:val="-2"/>
          <w:sz w:val="20"/>
        </w:rPr>
      </w:pPr>
    </w:p>
    <w:p w:rsidR="0000554A" w:rsidRPr="00B5337F" w:rsidRDefault="0000554A" w:rsidP="0000554A">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5245"/>
        </w:tabs>
        <w:suppressAutoHyphens/>
        <w:ind w:left="5812" w:hanging="5103"/>
        <w:jc w:val="both"/>
        <w:rPr>
          <w:spacing w:val="-2"/>
          <w:sz w:val="20"/>
          <w:szCs w:val="16"/>
        </w:rPr>
      </w:pPr>
    </w:p>
    <w:p w:rsidR="0000554A" w:rsidRPr="00563FCD" w:rsidRDefault="0000554A" w:rsidP="0000554A">
      <w:pPr>
        <w:tabs>
          <w:tab w:val="left" w:pos="5245"/>
        </w:tabs>
        <w:suppressAutoHyphens/>
        <w:ind w:left="5812" w:hanging="5103"/>
        <w:jc w:val="both"/>
        <w:rPr>
          <w:spacing w:val="-2"/>
          <w:sz w:val="20"/>
          <w:szCs w:val="16"/>
        </w:rPr>
      </w:pPr>
    </w:p>
    <w:p w:rsidR="0000554A" w:rsidRDefault="0000554A" w:rsidP="0000554A">
      <w:pPr>
        <w:tabs>
          <w:tab w:val="left" w:pos="5245"/>
        </w:tabs>
        <w:suppressAutoHyphens/>
        <w:ind w:left="5954" w:hanging="5245"/>
        <w:jc w:val="both"/>
        <w:rPr>
          <w:spacing w:val="-2"/>
          <w:sz w:val="20"/>
        </w:rPr>
      </w:pPr>
      <w:r w:rsidRPr="00A032E7">
        <w:rPr>
          <w:b/>
          <w:spacing w:val="-2"/>
          <w:szCs w:val="22"/>
          <w:u w:val="single"/>
        </w:rPr>
        <w:t xml:space="preserve">Entry fee per horse </w:t>
      </w:r>
      <w:r w:rsidRPr="00A032E7">
        <w:rPr>
          <w:b/>
          <w:i/>
          <w:spacing w:val="-2"/>
          <w:szCs w:val="22"/>
          <w:u w:val="single"/>
        </w:rPr>
        <w:t>(per category):</w:t>
      </w:r>
      <w:r w:rsidRPr="00F44B4B">
        <w:rPr>
          <w:spacing w:val="-2"/>
          <w:sz w:val="20"/>
        </w:rPr>
        <w:tab/>
      </w:r>
    </w:p>
    <w:p w:rsidR="0000554A" w:rsidRPr="00651A99" w:rsidRDefault="0000554A" w:rsidP="0000554A">
      <w:pPr>
        <w:tabs>
          <w:tab w:val="left" w:pos="5245"/>
        </w:tabs>
        <w:suppressAutoHyphens/>
        <w:ind w:left="5954" w:hanging="5245"/>
        <w:jc w:val="both"/>
        <w:rPr>
          <w:b/>
          <w:spacing w:val="-2"/>
          <w:sz w:val="20"/>
        </w:rPr>
      </w:pPr>
      <w:r w:rsidRPr="00651A99">
        <w:rPr>
          <w:b/>
          <w:spacing w:val="-2"/>
          <w:sz w:val="20"/>
        </w:rPr>
        <w:t>VAT excluded</w:t>
      </w:r>
    </w:p>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tabs>
          <w:tab w:val="left" w:pos="5245"/>
        </w:tabs>
        <w:suppressAutoHyphens/>
        <w:ind w:left="5954" w:hanging="5245"/>
        <w:jc w:val="both"/>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0554A" w:rsidTr="006A66C7">
        <w:trPr>
          <w:trHeight w:val="382"/>
        </w:trPr>
        <w:tc>
          <w:tcPr>
            <w:tcW w:w="9072" w:type="dxa"/>
          </w:tcPr>
          <w:p w:rsidR="0000554A" w:rsidRPr="003E370A" w:rsidRDefault="0000554A" w:rsidP="0000554A">
            <w:pPr>
              <w:suppressAutoHyphens/>
              <w:jc w:val="center"/>
              <w:rPr>
                <w:spacing w:val="-2"/>
                <w:highlight w:val="yellow"/>
              </w:rPr>
            </w:pPr>
          </w:p>
          <w:p w:rsidR="0000554A" w:rsidRPr="006563A1" w:rsidRDefault="0000554A" w:rsidP="0000554A">
            <w:pPr>
              <w:suppressAutoHyphens/>
              <w:jc w:val="both"/>
            </w:pPr>
            <w:r w:rsidRPr="00F5270D">
              <w:rPr>
                <w:sz w:val="20"/>
              </w:rPr>
              <w:fldChar w:fldCharType="begin">
                <w:ffData>
                  <w:name w:val=""/>
                  <w:enabled/>
                  <w:calcOnExit w:val="0"/>
                  <w:textInput>
                    <w:default w:val="Square for organiser/NF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Please provide entry fee per horse and per category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2B4F9D" w:rsidRDefault="0000554A" w:rsidP="0000554A">
      <w:pPr>
        <w:tabs>
          <w:tab w:val="left" w:pos="5245"/>
        </w:tabs>
        <w:suppressAutoHyphens/>
        <w:ind w:left="5954" w:hanging="5245"/>
        <w:jc w:val="both"/>
        <w:rPr>
          <w:spacing w:val="-2"/>
          <w:sz w:val="20"/>
        </w:rPr>
      </w:pPr>
      <w:r w:rsidRPr="002B4F9D">
        <w:rPr>
          <w:b/>
          <w:spacing w:val="-2"/>
          <w:szCs w:val="22"/>
        </w:rPr>
        <w:t>VAT</w:t>
      </w:r>
      <w:r>
        <w:rPr>
          <w:b/>
          <w:spacing w:val="-2"/>
          <w:szCs w:val="22"/>
        </w:rPr>
        <w:t xml:space="preserve"> </w:t>
      </w:r>
      <w:r>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rsidR="0000554A" w:rsidRPr="002B4F9D" w:rsidRDefault="0000554A" w:rsidP="0000554A">
      <w:pPr>
        <w:tabs>
          <w:tab w:val="left" w:pos="5245"/>
        </w:tabs>
        <w:suppressAutoHyphens/>
        <w:ind w:left="5812" w:hanging="5103"/>
        <w:jc w:val="both"/>
        <w:rPr>
          <w:spacing w:val="-2"/>
          <w:sz w:val="20"/>
        </w:rPr>
      </w:pPr>
    </w:p>
    <w:p w:rsidR="0000554A" w:rsidRPr="002B4F9D" w:rsidRDefault="0000554A" w:rsidP="0000554A">
      <w:pPr>
        <w:tabs>
          <w:tab w:val="left" w:pos="5245"/>
        </w:tabs>
        <w:suppressAutoHyphens/>
        <w:ind w:left="5812" w:hanging="5103"/>
        <w:jc w:val="both"/>
        <w:rPr>
          <w:spacing w:val="-2"/>
          <w:sz w:val="20"/>
        </w:rPr>
      </w:pPr>
      <w:r w:rsidRPr="002B4F9D">
        <w:rPr>
          <w:spacing w:val="-2"/>
          <w:sz w:val="20"/>
        </w:rPr>
        <w:t>Please refer to definition of Entry fees and Compulsory fees in the Glossary of the FEI Jumping</w:t>
      </w:r>
    </w:p>
    <w:p w:rsidR="0000554A" w:rsidRPr="002B4F9D" w:rsidRDefault="0000554A" w:rsidP="0000554A">
      <w:pPr>
        <w:tabs>
          <w:tab w:val="left" w:pos="5103"/>
        </w:tabs>
        <w:suppressAutoHyphens/>
        <w:ind w:left="709"/>
        <w:jc w:val="both"/>
        <w:rPr>
          <w:spacing w:val="-2"/>
          <w:sz w:val="20"/>
        </w:rPr>
      </w:pPr>
      <w:r w:rsidRPr="002B4F9D">
        <w:rPr>
          <w:spacing w:val="-2"/>
          <w:sz w:val="20"/>
        </w:rPr>
        <w:t xml:space="preserve">Rules </w:t>
      </w:r>
      <w:r w:rsidRPr="001E24D1">
        <w:rPr>
          <w:spacing w:val="-2"/>
          <w:sz w:val="20"/>
        </w:rPr>
        <w:t>2</w:t>
      </w:r>
      <w:r w:rsidR="00A47F19">
        <w:rPr>
          <w:spacing w:val="-2"/>
          <w:sz w:val="20"/>
        </w:rPr>
        <w:t>7</w:t>
      </w:r>
      <w:r w:rsidRPr="001E24D1">
        <w:rPr>
          <w:spacing w:val="-2"/>
          <w:sz w:val="20"/>
        </w:rPr>
        <w:t xml:space="preserve">th edition, effective 1 January </w:t>
      </w:r>
      <w:r w:rsidR="002004EA">
        <w:rPr>
          <w:spacing w:val="-2"/>
          <w:sz w:val="20"/>
        </w:rPr>
        <w:t>202</w:t>
      </w:r>
      <w:r w:rsidR="00A47F19">
        <w:rPr>
          <w:spacing w:val="-2"/>
          <w:sz w:val="20"/>
        </w:rPr>
        <w:t>2</w:t>
      </w:r>
      <w:r w:rsidRPr="00CF1824">
        <w:rPr>
          <w:spacing w:val="-2"/>
          <w:sz w:val="20"/>
        </w:rPr>
        <w:t xml:space="preserve">, </w:t>
      </w:r>
      <w:r w:rsidRPr="002B4F9D">
        <w:rPr>
          <w:spacing w:val="-2"/>
          <w:sz w:val="20"/>
        </w:rPr>
        <w:t>that is copied in Section XIV point 10.</w:t>
      </w:r>
    </w:p>
    <w:p w:rsidR="0000554A" w:rsidRDefault="0000554A" w:rsidP="0000554A">
      <w:pPr>
        <w:tabs>
          <w:tab w:val="left" w:pos="5245"/>
        </w:tabs>
        <w:suppressAutoHyphens/>
        <w:jc w:val="both"/>
        <w:rPr>
          <w:spacing w:val="-2"/>
          <w:sz w:val="20"/>
        </w:rPr>
      </w:pPr>
    </w:p>
    <w:p w:rsidR="0000554A" w:rsidRPr="00A032E7" w:rsidRDefault="0000554A" w:rsidP="0000554A">
      <w:pPr>
        <w:widowControl/>
        <w:rPr>
          <w:b/>
          <w:spacing w:val="-2"/>
          <w:szCs w:val="22"/>
          <w:u w:val="single"/>
        </w:rPr>
      </w:pPr>
      <w:r>
        <w:rPr>
          <w:b/>
          <w:spacing w:val="-2"/>
          <w:szCs w:val="22"/>
        </w:rPr>
        <w:tab/>
      </w:r>
      <w:r w:rsidRPr="00A032E7">
        <w:rPr>
          <w:b/>
          <w:spacing w:val="-2"/>
          <w:szCs w:val="22"/>
          <w:u w:val="single"/>
        </w:rPr>
        <w:t xml:space="preserve">Compulsory fees per horse: </w:t>
      </w:r>
    </w:p>
    <w:p w:rsidR="0000554A" w:rsidRPr="002B4F9D" w:rsidRDefault="0000554A" w:rsidP="0000554A">
      <w:pPr>
        <w:tabs>
          <w:tab w:val="left" w:pos="5103"/>
          <w:tab w:val="left" w:pos="8222"/>
        </w:tabs>
        <w:suppressAutoHyphens/>
        <w:ind w:left="720"/>
        <w:jc w:val="both"/>
        <w:rPr>
          <w:spacing w:val="-2"/>
          <w:szCs w:val="22"/>
        </w:rPr>
      </w:pPr>
    </w:p>
    <w:p w:rsidR="0000554A" w:rsidRPr="002B4F9D" w:rsidRDefault="0000554A" w:rsidP="0000554A">
      <w:pPr>
        <w:pStyle w:val="ListParagraph"/>
        <w:numPr>
          <w:ilvl w:val="0"/>
          <w:numId w:val="31"/>
        </w:numPr>
        <w:tabs>
          <w:tab w:val="left" w:pos="5245"/>
        </w:tabs>
        <w:suppressAutoHyphens/>
        <w:jc w:val="both"/>
        <w:rPr>
          <w:spacing w:val="-2"/>
          <w:sz w:val="20"/>
        </w:rPr>
      </w:pPr>
      <w:r w:rsidRPr="002B4F9D">
        <w:rPr>
          <w:spacing w:val="-2"/>
          <w:sz w:val="20"/>
        </w:rPr>
        <w:t xml:space="preserve">EADCMP Fee:            </w:t>
      </w:r>
      <w:r w:rsidRPr="002B4F9D">
        <w:rPr>
          <w:spacing w:val="-2"/>
          <w:sz w:val="20"/>
        </w:rPr>
        <w:tab/>
        <w:t xml:space="preserve">Included in entry fee </w:t>
      </w:r>
      <w:r w:rsidRPr="002B4F9D">
        <w:rPr>
          <w:spacing w:val="-2"/>
          <w:sz w:val="20"/>
        </w:rPr>
        <w:fldChar w:fldCharType="begin">
          <w:ffData>
            <w:name w:val="Check79"/>
            <w:enabled/>
            <w:calcOnExit w:val="0"/>
            <w:checkBox>
              <w:sizeAuto/>
              <w:default w:val="0"/>
            </w:checkBox>
          </w:ffData>
        </w:fldChar>
      </w:r>
      <w:bookmarkStart w:id="37" w:name="Check79"/>
      <w:r w:rsidRPr="002B4F9D">
        <w:rPr>
          <w:spacing w:val="-2"/>
          <w:sz w:val="20"/>
        </w:rPr>
        <w:instrText xml:space="preserve"> FORMCHECKBOX </w:instrText>
      </w:r>
      <w:r w:rsidR="006516CA">
        <w:rPr>
          <w:spacing w:val="-2"/>
          <w:sz w:val="20"/>
        </w:rPr>
      </w:r>
      <w:r w:rsidR="006516CA">
        <w:rPr>
          <w:spacing w:val="-2"/>
          <w:sz w:val="20"/>
        </w:rPr>
        <w:fldChar w:fldCharType="separate"/>
      </w:r>
      <w:r w:rsidRPr="002B4F9D">
        <w:rPr>
          <w:spacing w:val="-2"/>
          <w:sz w:val="20"/>
        </w:rPr>
        <w:fldChar w:fldCharType="end"/>
      </w:r>
      <w:bookmarkEnd w:id="37"/>
      <w:r w:rsidRPr="002B4F9D">
        <w:rPr>
          <w:spacing w:val="-2"/>
          <w:sz w:val="20"/>
        </w:rPr>
        <w:t xml:space="preserve">           </w:t>
      </w:r>
    </w:p>
    <w:p w:rsidR="0000554A" w:rsidRPr="002B4F9D" w:rsidRDefault="0000554A" w:rsidP="0000554A">
      <w:pPr>
        <w:tabs>
          <w:tab w:val="left" w:pos="5245"/>
        </w:tabs>
        <w:suppressAutoHyphens/>
        <w:ind w:left="5812" w:hanging="5103"/>
        <w:jc w:val="both"/>
        <w:rPr>
          <w:spacing w:val="-2"/>
          <w:sz w:val="20"/>
        </w:rPr>
      </w:pPr>
      <w:r>
        <w:rPr>
          <w:spacing w:val="-2"/>
          <w:sz w:val="20"/>
        </w:rPr>
        <w:tab/>
      </w:r>
      <w:r w:rsidRPr="002B4F9D">
        <w:rPr>
          <w:spacing w:val="-2"/>
          <w:sz w:val="20"/>
        </w:rPr>
        <w:t xml:space="preserve">Not included in entry fee </w:t>
      </w:r>
      <w:r w:rsidRPr="002B4F9D">
        <w:rPr>
          <w:spacing w:val="-2"/>
          <w:sz w:val="20"/>
        </w:rPr>
        <w:fldChar w:fldCharType="begin">
          <w:ffData>
            <w:name w:val="Check80"/>
            <w:enabled/>
            <w:calcOnExit w:val="0"/>
            <w:checkBox>
              <w:sizeAuto/>
              <w:default w:val="0"/>
            </w:checkBox>
          </w:ffData>
        </w:fldChar>
      </w:r>
      <w:bookmarkStart w:id="38" w:name="Check80"/>
      <w:r w:rsidRPr="002B4F9D">
        <w:rPr>
          <w:spacing w:val="-2"/>
          <w:sz w:val="20"/>
        </w:rPr>
        <w:instrText xml:space="preserve"> FORMCHECKBOX </w:instrText>
      </w:r>
      <w:r w:rsidR="006516CA">
        <w:rPr>
          <w:spacing w:val="-2"/>
          <w:sz w:val="20"/>
        </w:rPr>
      </w:r>
      <w:r w:rsidR="006516CA">
        <w:rPr>
          <w:spacing w:val="-2"/>
          <w:sz w:val="20"/>
        </w:rPr>
        <w:fldChar w:fldCharType="separate"/>
      </w:r>
      <w:r w:rsidRPr="002B4F9D">
        <w:rPr>
          <w:spacing w:val="-2"/>
          <w:sz w:val="20"/>
        </w:rPr>
        <w:fldChar w:fldCharType="end"/>
      </w:r>
      <w:bookmarkEnd w:id="38"/>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r>
      <w:r w:rsidRPr="005312A7">
        <w:rPr>
          <w:rFonts w:eastAsia="Verdana"/>
          <w:bCs/>
          <w:color w:val="auto"/>
          <w:sz w:val="20"/>
          <w:szCs w:val="20"/>
          <w:lang w:val="en-US"/>
        </w:rPr>
        <w:t xml:space="preserve">Lower Level Events (CIMs) </w:t>
      </w:r>
      <w:r>
        <w:rPr>
          <w:rFonts w:eastAsia="Verdana"/>
          <w:bCs/>
          <w:color w:val="auto"/>
          <w:sz w:val="20"/>
          <w:szCs w:val="20"/>
          <w:lang w:val="en-US"/>
        </w:rPr>
        <w:tab/>
      </w:r>
      <w:r w:rsidRPr="00862A85">
        <w:rPr>
          <w:rFonts w:eastAsia="Verdana"/>
          <w:bCs/>
          <w:color w:val="auto"/>
          <w:sz w:val="20"/>
          <w:szCs w:val="20"/>
          <w:lang w:val="en-US"/>
        </w:rPr>
        <w:t>CHF 18 per horse per event</w:t>
      </w:r>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t>Higher Level Events</w:t>
      </w:r>
      <w:r>
        <w:rPr>
          <w:rFonts w:eastAsia="Verdana"/>
          <w:bCs/>
          <w:color w:val="auto"/>
          <w:sz w:val="20"/>
          <w:szCs w:val="20"/>
          <w:lang w:val="en-US"/>
        </w:rPr>
        <w:tab/>
      </w:r>
      <w:r w:rsidRPr="00862A85">
        <w:rPr>
          <w:rFonts w:eastAsia="Verdana"/>
          <w:bCs/>
          <w:color w:val="auto"/>
          <w:sz w:val="20"/>
          <w:szCs w:val="20"/>
          <w:lang w:val="en-US"/>
        </w:rPr>
        <w:t>CHF 25 per horse per event</w:t>
      </w:r>
    </w:p>
    <w:p w:rsidR="0000554A" w:rsidRPr="00862A85" w:rsidRDefault="0000554A" w:rsidP="0000554A">
      <w:pPr>
        <w:pStyle w:val="Default"/>
        <w:tabs>
          <w:tab w:val="left" w:pos="1418"/>
          <w:tab w:val="left" w:pos="5245"/>
        </w:tabs>
        <w:spacing w:after="60"/>
        <w:ind w:left="1418"/>
        <w:jc w:val="both"/>
        <w:rPr>
          <w:rFonts w:eastAsia="Verdana" w:cs="Verdana"/>
          <w:color w:val="auto"/>
          <w:sz w:val="20"/>
        </w:rPr>
      </w:pPr>
      <w:r w:rsidRPr="00862A85">
        <w:rPr>
          <w:rFonts w:eastAsia="Verdana" w:cs="Verdana"/>
          <w:color w:val="auto"/>
          <w:sz w:val="20"/>
        </w:rPr>
        <w:t>(For definition of CIMs see Appendix E of the FEI General Regulations, all other events not defined as CIMs)</w:t>
      </w:r>
    </w:p>
    <w:p w:rsidR="0000554A" w:rsidRPr="00862A85" w:rsidRDefault="0000554A" w:rsidP="0000554A">
      <w:pPr>
        <w:pStyle w:val="Default"/>
        <w:numPr>
          <w:ilvl w:val="0"/>
          <w:numId w:val="31"/>
        </w:numPr>
        <w:jc w:val="both"/>
        <w:rPr>
          <w:rFonts w:eastAsia="Verdana"/>
          <w:bCs/>
          <w:color w:val="auto"/>
          <w:sz w:val="20"/>
          <w:szCs w:val="20"/>
          <w:lang w:val="en-US"/>
        </w:rPr>
      </w:pPr>
      <w:r w:rsidRPr="00862A85">
        <w:rPr>
          <w:rFonts w:eastAsia="Verdana"/>
          <w:bCs/>
          <w:color w:val="auto"/>
          <w:sz w:val="20"/>
          <w:szCs w:val="20"/>
          <w:lang w:val="en-US"/>
        </w:rPr>
        <w:t>Fee for manure disposal (at OC discretion; maximum € 40 per horse per Event).</w:t>
      </w:r>
      <w:r w:rsidRPr="00862A85">
        <w:rPr>
          <w:rFonts w:eastAsia="Verdana"/>
          <w:bCs/>
          <w:color w:val="auto"/>
          <w:sz w:val="20"/>
          <w:szCs w:val="20"/>
          <w:lang w:val="en-US"/>
        </w:rPr>
        <w:tab/>
        <w:t xml:space="preserve"> </w:t>
      </w:r>
      <w:r w:rsidRPr="00862A85">
        <w:rPr>
          <w:rFonts w:eastAsia="Verdana"/>
          <w:bCs/>
          <w:color w:val="auto"/>
          <w:sz w:val="20"/>
          <w:szCs w:val="20"/>
          <w:lang w:val="en-US"/>
        </w:rPr>
        <w:fldChar w:fldCharType="begin">
          <w:ffData>
            <w:name w:val="Text55"/>
            <w:enabled/>
            <w:calcOnExit w:val="0"/>
            <w:textInput/>
          </w:ffData>
        </w:fldChar>
      </w:r>
      <w:r w:rsidRPr="00862A85">
        <w:rPr>
          <w:rFonts w:eastAsia="Verdana"/>
          <w:bCs/>
          <w:color w:val="auto"/>
          <w:sz w:val="20"/>
          <w:szCs w:val="20"/>
          <w:lang w:val="en-US"/>
        </w:rPr>
        <w:instrText xml:space="preserve"> FORMTEXT </w:instrText>
      </w:r>
      <w:r w:rsidRPr="00862A85">
        <w:rPr>
          <w:rFonts w:eastAsia="Verdana"/>
          <w:bCs/>
          <w:color w:val="auto"/>
          <w:sz w:val="20"/>
          <w:szCs w:val="20"/>
          <w:lang w:val="en-US"/>
        </w:rPr>
      </w:r>
      <w:r w:rsidRPr="00862A8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fldChar w:fldCharType="end"/>
      </w:r>
      <w:r w:rsidRPr="00862A85">
        <w:rPr>
          <w:rFonts w:eastAsia="Verdana"/>
          <w:bCs/>
          <w:color w:val="auto"/>
          <w:sz w:val="20"/>
          <w:szCs w:val="20"/>
          <w:lang w:val="en-US"/>
        </w:rPr>
        <w:t xml:space="preserve"> Per horse</w:t>
      </w:r>
    </w:p>
    <w:p w:rsidR="0000554A" w:rsidRPr="00681215" w:rsidRDefault="0000554A" w:rsidP="0000554A">
      <w:pPr>
        <w:pStyle w:val="Default"/>
        <w:numPr>
          <w:ilvl w:val="0"/>
          <w:numId w:val="31"/>
        </w:numPr>
        <w:jc w:val="both"/>
        <w:rPr>
          <w:rFonts w:eastAsia="Verdana"/>
          <w:bCs/>
          <w:color w:val="auto"/>
          <w:sz w:val="20"/>
          <w:szCs w:val="20"/>
          <w:lang w:val="en-US"/>
        </w:rPr>
      </w:pPr>
      <w:r w:rsidRPr="00681215">
        <w:rPr>
          <w:rFonts w:eastAsia="Verdana"/>
          <w:bCs/>
          <w:color w:val="auto"/>
          <w:sz w:val="20"/>
          <w:szCs w:val="20"/>
          <w:lang w:val="en-US"/>
        </w:rPr>
        <w:lastRenderedPageBreak/>
        <w:t xml:space="preserve">Fee for health/customs-related documents for Horses, if applicable (only if requested) </w:t>
      </w:r>
      <w:r w:rsidRPr="00681215">
        <w:rPr>
          <w:rFonts w:eastAsia="Verdana"/>
          <w:bCs/>
          <w:color w:val="auto"/>
          <w:sz w:val="20"/>
          <w:szCs w:val="20"/>
          <w:lang w:val="en-US"/>
        </w:rPr>
        <w:fldChar w:fldCharType="begin">
          <w:ffData>
            <w:name w:val="Text55"/>
            <w:enabled/>
            <w:calcOnExit w:val="0"/>
            <w:textInput/>
          </w:ffData>
        </w:fldChar>
      </w:r>
      <w:r w:rsidRPr="00681215">
        <w:rPr>
          <w:rFonts w:eastAsia="Verdana"/>
          <w:bCs/>
          <w:color w:val="auto"/>
          <w:sz w:val="20"/>
          <w:szCs w:val="20"/>
          <w:lang w:val="en-US"/>
        </w:rPr>
        <w:instrText xml:space="preserve"> FORMTEXT </w:instrText>
      </w:r>
      <w:r w:rsidRPr="00681215">
        <w:rPr>
          <w:rFonts w:eastAsia="Verdana"/>
          <w:bCs/>
          <w:color w:val="auto"/>
          <w:sz w:val="20"/>
          <w:szCs w:val="20"/>
          <w:lang w:val="en-US"/>
        </w:rPr>
      </w:r>
      <w:r w:rsidRPr="0068121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681215">
        <w:rPr>
          <w:rFonts w:eastAsia="Verdana"/>
          <w:bCs/>
          <w:color w:val="auto"/>
          <w:sz w:val="20"/>
          <w:szCs w:val="20"/>
          <w:lang w:val="en-US"/>
        </w:rPr>
        <w:fldChar w:fldCharType="end"/>
      </w:r>
      <w:r w:rsidRPr="00681215">
        <w:rPr>
          <w:rFonts w:eastAsia="Verdana"/>
          <w:bCs/>
          <w:color w:val="auto"/>
          <w:sz w:val="20"/>
          <w:szCs w:val="20"/>
          <w:lang w:val="en-US"/>
        </w:rPr>
        <w:t xml:space="preserve"> Per horse</w:t>
      </w:r>
    </w:p>
    <w:p w:rsidR="0000554A" w:rsidRPr="00862A85" w:rsidRDefault="0000554A" w:rsidP="0000554A">
      <w:pPr>
        <w:tabs>
          <w:tab w:val="left" w:pos="5245"/>
        </w:tabs>
        <w:suppressAutoHyphens/>
        <w:jc w:val="both"/>
        <w:rPr>
          <w:spacing w:val="-2"/>
          <w:sz w:val="20"/>
        </w:rPr>
      </w:pPr>
      <w:r w:rsidRPr="00862A85">
        <w:rPr>
          <w:spacing w:val="-2"/>
          <w:sz w:val="20"/>
        </w:rPr>
        <w:tab/>
      </w:r>
    </w:p>
    <w:p w:rsidR="0000554A" w:rsidRPr="00862A85" w:rsidRDefault="0000554A" w:rsidP="0000554A">
      <w:pPr>
        <w:pStyle w:val="ListParagraph"/>
        <w:suppressAutoHyphens/>
        <w:ind w:left="709"/>
        <w:rPr>
          <w:b/>
          <w:spacing w:val="-2"/>
          <w:sz w:val="20"/>
          <w:u w:val="single"/>
        </w:rPr>
      </w:pPr>
      <w:r w:rsidRPr="00862A85">
        <w:rPr>
          <w:b/>
          <w:spacing w:val="-2"/>
          <w:sz w:val="20"/>
          <w:u w:val="single"/>
        </w:rPr>
        <w:t>All aforementioned amounts are including VAT</w:t>
      </w:r>
    </w:p>
    <w:p w:rsidR="0000554A" w:rsidRPr="00862A85" w:rsidRDefault="0000554A" w:rsidP="0000554A">
      <w:pPr>
        <w:pStyle w:val="ListParagraph"/>
        <w:suppressAutoHyphens/>
        <w:ind w:left="709"/>
        <w:rPr>
          <w:b/>
          <w:spacing w:val="-2"/>
          <w:sz w:val="20"/>
          <w:u w:val="single"/>
        </w:rPr>
      </w:pPr>
    </w:p>
    <w:p w:rsidR="0000554A" w:rsidRPr="00862A85" w:rsidRDefault="0000554A" w:rsidP="0000554A">
      <w:pPr>
        <w:tabs>
          <w:tab w:val="left" w:pos="7371"/>
        </w:tabs>
        <w:suppressAutoHyphens/>
        <w:ind w:left="7371" w:hanging="6662"/>
        <w:jc w:val="both"/>
        <w:rPr>
          <w:b/>
          <w:spacing w:val="-2"/>
          <w:szCs w:val="22"/>
        </w:rPr>
      </w:pPr>
      <w:r w:rsidRPr="00862A85">
        <w:rPr>
          <w:b/>
          <w:spacing w:val="-2"/>
          <w:sz w:val="20"/>
          <w:u w:val="single"/>
        </w:rPr>
        <w:t>Total maximum fee per horse: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p>
    <w:p w:rsidR="0000554A" w:rsidRPr="00862A85" w:rsidRDefault="0000554A" w:rsidP="0000554A">
      <w:pPr>
        <w:tabs>
          <w:tab w:val="left" w:pos="5245"/>
        </w:tabs>
        <w:suppressAutoHyphens/>
        <w:rPr>
          <w:spacing w:val="-3"/>
          <w:szCs w:val="22"/>
          <w:u w:val="single"/>
        </w:rPr>
      </w:pPr>
    </w:p>
    <w:p w:rsidR="0000554A" w:rsidRPr="00862A85" w:rsidRDefault="0000554A" w:rsidP="0000554A">
      <w:pPr>
        <w:widowControl/>
        <w:rPr>
          <w:spacing w:val="-3"/>
          <w:szCs w:val="22"/>
          <w:u w:val="single"/>
        </w:rPr>
      </w:pPr>
      <w:r w:rsidRPr="00862A85">
        <w:rPr>
          <w:b/>
          <w:spacing w:val="-2"/>
          <w:sz w:val="20"/>
        </w:rPr>
        <w:tab/>
      </w:r>
      <w:r w:rsidRPr="00862A85">
        <w:rPr>
          <w:b/>
          <w:spacing w:val="-2"/>
          <w:szCs w:val="22"/>
          <w:u w:val="single"/>
        </w:rPr>
        <w:t>Compulsory fees per athlete:</w:t>
      </w:r>
      <w:r w:rsidRPr="00862A85">
        <w:rPr>
          <w:spacing w:val="-3"/>
          <w:szCs w:val="22"/>
          <w:u w:val="single"/>
        </w:rPr>
        <w:t xml:space="preserve"> </w:t>
      </w:r>
    </w:p>
    <w:p w:rsidR="0000554A" w:rsidRPr="00862A85" w:rsidRDefault="0000554A" w:rsidP="0000554A">
      <w:pPr>
        <w:suppressAutoHyphens/>
        <w:ind w:firstLine="709"/>
        <w:rPr>
          <w:spacing w:val="-3"/>
          <w:szCs w:val="22"/>
        </w:rPr>
      </w:pPr>
      <w:r w:rsidRPr="00862A85">
        <w:rPr>
          <w:spacing w:val="-3"/>
          <w:szCs w:val="22"/>
        </w:rPr>
        <w:t xml:space="preserve">  </w:t>
      </w: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fee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medication control programme fee if applicable</w:t>
      </w:r>
      <w:r w:rsidRPr="00862A85">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lorry parking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electric hook-up for lorry</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Default="0000554A" w:rsidP="0000554A">
      <w:pPr>
        <w:tabs>
          <w:tab w:val="left" w:pos="5245"/>
        </w:tabs>
        <w:suppressAutoHyphens/>
        <w:ind w:left="1069"/>
        <w:jc w:val="both"/>
        <w:rPr>
          <w:b/>
          <w:spacing w:val="-2"/>
          <w:szCs w:val="22"/>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A032E7" w:rsidRDefault="0000554A" w:rsidP="0000554A">
      <w:pPr>
        <w:pStyle w:val="ListParagraph"/>
        <w:tabs>
          <w:tab w:val="left" w:pos="7371"/>
        </w:tabs>
        <w:suppressAutoHyphens/>
        <w:ind w:left="709"/>
        <w:rPr>
          <w:b/>
          <w:spacing w:val="-2"/>
          <w:sz w:val="20"/>
          <w:u w:val="single"/>
        </w:rPr>
      </w:pPr>
      <w:r w:rsidRPr="00A032E7">
        <w:rPr>
          <w:b/>
          <w:spacing w:val="-2"/>
          <w:sz w:val="20"/>
          <w:u w:val="single"/>
        </w:rPr>
        <w:t>Total maximum fee per Athlete:</w:t>
      </w:r>
      <w:r w:rsidRPr="005A07C0">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rsidR="0000554A" w:rsidRPr="005A07C0" w:rsidRDefault="0000554A" w:rsidP="0000554A">
      <w:pPr>
        <w:widowControl/>
        <w:jc w:val="both"/>
        <w:rPr>
          <w:color w:val="FF0000"/>
          <w:szCs w:val="16"/>
        </w:rPr>
      </w:pPr>
    </w:p>
    <w:p w:rsidR="0000554A" w:rsidRPr="00E0265E" w:rsidRDefault="0000554A" w:rsidP="0000554A">
      <w:pPr>
        <w:pStyle w:val="Heading2"/>
        <w:numPr>
          <w:ilvl w:val="0"/>
          <w:numId w:val="0"/>
        </w:numPr>
        <w:ind w:left="644"/>
      </w:pPr>
    </w:p>
    <w:p w:rsidR="0000554A" w:rsidRPr="00B70514" w:rsidRDefault="0000554A" w:rsidP="0000554A">
      <w:pPr>
        <w:pStyle w:val="Heading2"/>
        <w:tabs>
          <w:tab w:val="left" w:pos="-47"/>
          <w:tab w:val="left" w:pos="498"/>
          <w:tab w:val="left" w:pos="896"/>
          <w:tab w:val="left" w:pos="3913"/>
          <w:tab w:val="left" w:pos="5113"/>
          <w:tab w:val="left" w:pos="6313"/>
        </w:tabs>
        <w:ind w:hanging="720"/>
        <w:rPr>
          <w:color w:val="FF0000"/>
        </w:rPr>
      </w:pPr>
      <w:bookmarkStart w:id="39" w:name="_Toc42078763"/>
      <w:r w:rsidRPr="002B4F9D">
        <w:t>OTHER FEES</w:t>
      </w:r>
      <w:bookmarkEnd w:id="39"/>
      <w:r w:rsidRPr="00B70514">
        <w:rPr>
          <w:color w:val="FF0000"/>
        </w:rPr>
        <w:tab/>
      </w:r>
    </w:p>
    <w:p w:rsidR="0000554A" w:rsidRPr="003C4CA5" w:rsidRDefault="0000554A" w:rsidP="0000554A"/>
    <w:p w:rsidR="0000554A" w:rsidRPr="00862A85"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spacing w:val="-2"/>
          <w:sz w:val="20"/>
        </w:rPr>
        <w:t xml:space="preserve">All </w:t>
      </w:r>
      <w:r w:rsidRPr="003D0C2B">
        <w:rPr>
          <w:spacing w:val="-2"/>
          <w:sz w:val="20"/>
        </w:rPr>
        <w:t xml:space="preserve">other fees must optional fees and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r w:rsidRPr="00862A85">
        <w:rPr>
          <w:spacing w:val="-2"/>
          <w:sz w:val="20"/>
        </w:rPr>
        <w:t xml:space="preserve"> </w:t>
      </w:r>
      <w:r w:rsidRPr="00862A85">
        <w:rPr>
          <w:i/>
          <w:spacing w:val="-2"/>
          <w:sz w:val="20"/>
        </w:rPr>
        <w:t>Please specify if price per bale or other quantity.</w:t>
      </w:r>
    </w:p>
    <w:p w:rsidR="0000554A" w:rsidRPr="00B70514" w:rsidRDefault="0000554A" w:rsidP="0000554A">
      <w:pPr>
        <w:pStyle w:val="ListParagraph"/>
        <w:suppressAutoHyphens/>
        <w:ind w:left="709"/>
        <w:jc w:val="both"/>
        <w:rPr>
          <w:color w:val="FF0000"/>
          <w:spacing w:val="-2"/>
          <w:sz w:val="20"/>
        </w:rPr>
      </w:pPr>
      <w:r>
        <w:rPr>
          <w:color w:val="FF0000"/>
          <w:spacing w:val="-2"/>
          <w:sz w:val="20"/>
        </w:rPr>
        <w:t xml:space="preserve"> </w:t>
      </w: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Hay: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Pr>
          <w:spacing w:val="-2"/>
          <w:sz w:val="20"/>
        </w:rPr>
        <w:t xml:space="preserve"> </w:t>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Straw:</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Pr>
          <w:spacing w:val="-2"/>
          <w:sz w:val="20"/>
        </w:rPr>
        <w:t>Shavings:</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Other</w:t>
      </w:r>
      <w:r>
        <w:rPr>
          <w:spacing w:val="-2"/>
          <w:sz w:val="20"/>
        </w:rPr>
        <w:t xml:space="preserve"> (please specify):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192E08" w:rsidRDefault="0000554A" w:rsidP="0000554A">
      <w:pPr>
        <w:pStyle w:val="ListParagraph"/>
        <w:suppressAutoHyphens/>
        <w:ind w:left="709"/>
        <w:jc w:val="both"/>
        <w:rPr>
          <w:spacing w:val="-2"/>
          <w:sz w:val="20"/>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FA2D28" w:rsidRDefault="0000554A" w:rsidP="0000554A">
      <w:pPr>
        <w:pStyle w:val="ListParagraph"/>
        <w:tabs>
          <w:tab w:val="left" w:pos="4395"/>
        </w:tabs>
        <w:suppressAutoHyphens/>
        <w:ind w:left="709"/>
        <w:rPr>
          <w:spacing w:val="-2"/>
          <w:sz w:val="20"/>
        </w:rPr>
      </w:pPr>
      <w:r>
        <w:rPr>
          <w:spacing w:val="-2"/>
          <w:sz w:val="20"/>
        </w:rPr>
        <w:t>VAT number of the organiser:</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spacing w:before="120"/>
        <w:jc w:val="both"/>
        <w:rPr>
          <w:bCs/>
          <w:sz w:val="20"/>
          <w:szCs w:val="22"/>
        </w:rPr>
      </w:pPr>
    </w:p>
    <w:p w:rsidR="0000554A" w:rsidRPr="008254C1" w:rsidRDefault="0000554A" w:rsidP="0000554A">
      <w:pPr>
        <w:pStyle w:val="Heading2"/>
        <w:ind w:hanging="720"/>
      </w:pPr>
      <w:bookmarkStart w:id="40" w:name="_Toc42078764"/>
      <w:r w:rsidRPr="008254C1">
        <w:t>NO-SHOWS/LATE WITHDRAWALS</w:t>
      </w:r>
      <w:bookmarkEnd w:id="4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Cs w:val="22"/>
        </w:rPr>
      </w:pPr>
    </w:p>
    <w:p w:rsidR="0000554A" w:rsidRPr="008254C1"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w:t>
      </w:r>
      <w:r w:rsidR="00610508">
        <w:rPr>
          <w:spacing w:val="-2"/>
          <w:sz w:val="20"/>
        </w:rPr>
        <w:t>please refer to Jumping Rules Art. 251.17</w:t>
      </w:r>
      <w:r w:rsidRPr="008254C1">
        <w:rPr>
          <w:spacing w:val="-2"/>
          <w:sz w:val="20"/>
        </w:rPr>
        <w:t>) as a result of the late withdrawal or no-show.</w:t>
      </w: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 w:val="18"/>
          <w:szCs w:val="18"/>
        </w:rPr>
      </w:pPr>
    </w:p>
    <w:p w:rsidR="0000554A" w:rsidRDefault="0000554A" w:rsidP="0000554A">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rsidR="0000554A" w:rsidRDefault="0000554A" w:rsidP="0000554A">
      <w:pPr>
        <w:tabs>
          <w:tab w:val="left" w:pos="5113"/>
        </w:tabs>
        <w:suppressAutoHyphens/>
        <w:ind w:left="720"/>
        <w:jc w:val="both"/>
        <w:rPr>
          <w:b/>
          <w:spacing w:val="-2"/>
          <w:sz w:val="18"/>
          <w:szCs w:val="18"/>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RPr="00F5270D" w:rsidTr="00F5270D">
        <w:trPr>
          <w:trHeight w:val="286"/>
        </w:trPr>
        <w:tc>
          <w:tcPr>
            <w:tcW w:w="9266"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provide further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tabs>
          <w:tab w:val="left" w:pos="5113"/>
        </w:tabs>
        <w:suppressAutoHyphens/>
        <w:ind w:left="720"/>
        <w:jc w:val="both"/>
        <w:rPr>
          <w:b/>
          <w:spacing w:val="-2"/>
          <w:sz w:val="20"/>
          <w:u w:val="single"/>
        </w:rPr>
      </w:pPr>
    </w:p>
    <w:p w:rsidR="0000554A" w:rsidRDefault="0000554A" w:rsidP="0000554A">
      <w:pPr>
        <w:widowControl/>
        <w:rPr>
          <w:b/>
          <w:spacing w:val="-2"/>
          <w:sz w:val="16"/>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Pr="00367F54" w:rsidRDefault="0000554A" w:rsidP="0000554A">
      <w:pPr>
        <w:pStyle w:val="Heading1"/>
        <w:numPr>
          <w:ilvl w:val="0"/>
          <w:numId w:val="24"/>
        </w:numPr>
        <w:ind w:hanging="720"/>
      </w:pPr>
      <w:bookmarkStart w:id="41" w:name="_Toc42078765"/>
      <w:r>
        <w:lastRenderedPageBreak/>
        <w:t>TIMETABLE</w:t>
      </w:r>
      <w:bookmarkEnd w:id="41"/>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spacing w:val="-2"/>
        </w:rPr>
      </w:pPr>
      <w:r>
        <w:rPr>
          <w:spacing w:val="-2"/>
        </w:rPr>
        <w:tab/>
      </w:r>
      <w:r>
        <w:rPr>
          <w:spacing w:val="-2"/>
        </w:rPr>
        <w:tab/>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2B4F9D">
        <w:rPr>
          <w:b/>
          <w:spacing w:val="-2"/>
          <w:sz w:val="20"/>
          <w:u w:val="single"/>
        </w:rPr>
        <w:t>Competitions must not start before 08:00 and must not finish after 23:00, unless prior approval is granted by the FEI.</w:t>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D63628">
        <w:rPr>
          <w:b/>
          <w:spacing w:val="-2"/>
          <w:sz w:val="20"/>
          <w:u w:val="single"/>
        </w:rPr>
        <w:t xml:space="preserve">As per </w:t>
      </w:r>
      <w:r>
        <w:rPr>
          <w:b/>
          <w:spacing w:val="-2"/>
          <w:sz w:val="20"/>
          <w:u w:val="single"/>
        </w:rPr>
        <w:t xml:space="preserve">Jumping Rules </w:t>
      </w:r>
      <w:r w:rsidRPr="00D63628">
        <w:rPr>
          <w:b/>
          <w:spacing w:val="-2"/>
          <w:sz w:val="20"/>
          <w:u w:val="single"/>
        </w:rPr>
        <w:t>Annex VI: combined competitions are not permitted.</w:t>
      </w:r>
    </w:p>
    <w:p w:rsidR="0000554A" w:rsidRPr="00707CEE" w:rsidRDefault="0000554A" w:rsidP="0000554A">
      <w:pPr>
        <w:spacing w:before="100"/>
        <w:jc w:val="both"/>
        <w:rPr>
          <w:i/>
          <w:spacing w:val="-2"/>
          <w:sz w:val="20"/>
          <w:u w:val="single"/>
        </w:rPr>
      </w:pPr>
      <w:r w:rsidRPr="00707CEE">
        <w:rPr>
          <w:i/>
          <w:spacing w:val="-2"/>
          <w:sz w:val="20"/>
          <w:u w:val="single"/>
        </w:rPr>
        <w:t>The scheduling of competitions must take into account mandatory maintenance breaks as follows. In principle, there should be one maintenance break for every 40 starters; at a minimum, it is compulsory to include one maintenance break in competitions with 50-99 starters after half of the starters have competed. Competitions with 100 starters or more must have three maintenance breaks. The start list must indicate when the maintenance break will take place (e.g. after N° 25).</w:t>
      </w:r>
    </w:p>
    <w:p w:rsidR="0000554A" w:rsidRDefault="0000554A" w:rsidP="0000554A">
      <w:pPr>
        <w:tabs>
          <w:tab w:val="left" w:pos="-720"/>
          <w:tab w:val="left" w:pos="0"/>
          <w:tab w:val="left" w:pos="598"/>
          <w:tab w:val="left" w:pos="896"/>
        </w:tabs>
        <w:suppressAutoHyphens/>
        <w:jc w:val="both"/>
        <w:rPr>
          <w:spacing w:val="-2"/>
          <w:sz w:val="18"/>
          <w:szCs w:val="18"/>
        </w:rPr>
        <w:sectPr w:rsidR="0000554A" w:rsidSect="0000554A">
          <w:endnotePr>
            <w:numFmt w:val="decimal"/>
          </w:endnotePr>
          <w:pgSz w:w="11907" w:h="16840"/>
          <w:pgMar w:top="1491" w:right="992" w:bottom="851" w:left="1077" w:header="567" w:footer="567" w:gutter="0"/>
          <w:cols w:space="720"/>
          <w:noEndnote/>
          <w:docGrid w:linePitch="299"/>
        </w:sectPr>
      </w:pPr>
    </w:p>
    <w:p w:rsidR="0000554A" w:rsidRDefault="0000554A" w:rsidP="0000554A">
      <w:pPr>
        <w:tabs>
          <w:tab w:val="left" w:pos="-720"/>
          <w:tab w:val="left" w:pos="0"/>
          <w:tab w:val="left" w:pos="598"/>
          <w:tab w:val="left" w:pos="896"/>
        </w:tabs>
        <w:suppressAutoHyphens/>
        <w:jc w:val="both"/>
        <w:rPr>
          <w:spacing w:val="-2"/>
          <w:sz w:val="18"/>
          <w:szCs w:val="18"/>
        </w:rPr>
      </w:pPr>
    </w:p>
    <w:p w:rsidR="0000554A" w:rsidRPr="00D63628" w:rsidRDefault="0000554A" w:rsidP="0000554A">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00554A" w:rsidRPr="00192E08" w:rsidTr="0000554A">
        <w:tc>
          <w:tcPr>
            <w:tcW w:w="5402" w:type="dxa"/>
            <w:tcBorders>
              <w:bottom w:val="single" w:sz="4" w:space="0" w:color="auto"/>
            </w:tcBorders>
            <w:tcMar>
              <w:top w:w="0" w:type="dxa"/>
              <w:left w:w="108" w:type="dxa"/>
              <w:bottom w:w="0" w:type="dxa"/>
              <w:right w:w="108" w:type="dxa"/>
            </w:tcMar>
          </w:tcPr>
          <w:p w:rsidR="0000554A" w:rsidRPr="002B4F9D" w:rsidRDefault="0000554A" w:rsidP="0000554A">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 if multiple events)</w:t>
            </w:r>
          </w:p>
        </w:tc>
        <w:tc>
          <w:tcPr>
            <w:tcW w:w="1364"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All horses taking part at this Event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CF1824">
              <w:rPr>
                <w:spacing w:val="-2"/>
                <w:sz w:val="20"/>
              </w:rPr>
              <w:t>Opening times of exercise areas</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192E08">
              <w:rPr>
                <w:color w:val="000000"/>
                <w:spacing w:val="-2"/>
                <w:sz w:val="20"/>
              </w:rPr>
              <w:t>Chefs d’Equipes Meeting at CSIO’s (FEI Jumping Rules article 253)</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rsidR="0000554A" w:rsidRDefault="0000554A" w:rsidP="0000554A">
      <w:pPr>
        <w:rPr>
          <w:spacing w:val="-2"/>
          <w:sz w:val="18"/>
          <w:szCs w:val="18"/>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Competitions</w:t>
            </w:r>
            <w:r>
              <w:rPr>
                <w:spacing w:val="-2"/>
                <w:sz w:val="20"/>
              </w:rPr>
              <w:t xml:space="preserve"> 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E70FF0"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 xml:space="preserve">Competitions </w:t>
            </w:r>
            <w:r w:rsidRPr="002B4F9D">
              <w:rPr>
                <w:color w:val="000000"/>
                <w:spacing w:val="-2"/>
                <w:sz w:val="20"/>
              </w:rPr>
              <w:t>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Default="0000554A" w:rsidP="0000554A">
      <w:pPr>
        <w:widowControl/>
        <w:rPr>
          <w:b/>
          <w:spacing w:val="-2"/>
          <w:sz w:val="20"/>
        </w:rPr>
      </w:pPr>
    </w:p>
    <w:p w:rsidR="0000554A" w:rsidRDefault="0000554A" w:rsidP="0000554A">
      <w:pPr>
        <w:widowControl/>
        <w:rPr>
          <w:b/>
          <w:spacing w:val="-2"/>
          <w:sz w:val="20"/>
        </w:rPr>
      </w:pPr>
      <w:r>
        <w:rPr>
          <w:b/>
          <w:spacing w:val="-2"/>
          <w:sz w:val="20"/>
        </w:rPr>
        <w:t xml:space="preserve">Overall Prize Money: </w:t>
      </w:r>
    </w:p>
    <w:p w:rsidR="0000554A" w:rsidRDefault="0000554A" w:rsidP="0000554A">
      <w:pPr>
        <w:widowControl/>
        <w:rPr>
          <w:b/>
          <w:spacing w:val="-2"/>
          <w:sz w:val="20"/>
        </w:rPr>
      </w:pPr>
    </w:p>
    <w:p w:rsidR="0000554A" w:rsidRDefault="0000554A" w:rsidP="0000554A">
      <w:pPr>
        <w:suppressAutoHyphens/>
        <w:spacing w:after="120"/>
        <w:rPr>
          <w:b/>
          <w:spacing w:val="-2"/>
          <w:sz w:val="20"/>
        </w:rPr>
      </w:pPr>
      <w:r>
        <w:rPr>
          <w:b/>
          <w:spacing w:val="-2"/>
          <w:sz w:val="20"/>
        </w:rPr>
        <w:t>Applicable government tax to be deducted from Prize Money (see also XIV.</w:t>
      </w:r>
      <w:r w:rsidR="00A97EFC">
        <w:rPr>
          <w:b/>
          <w:spacing w:val="-2"/>
          <w:sz w:val="20"/>
        </w:rPr>
        <w:t>9iscrettt</w:t>
      </w:r>
      <w:r>
        <w:rPr>
          <w:b/>
          <w:spacing w:val="-2"/>
          <w:sz w:val="20"/>
        </w:rPr>
        <w:t xml:space="preserve">): </w:t>
      </w:r>
      <w:r w:rsidRPr="00683919">
        <w:rPr>
          <w:b/>
          <w:spacing w:val="-2"/>
          <w:sz w:val="20"/>
          <w:u w:val="single"/>
        </w:rPr>
        <w:lastRenderedPageBreak/>
        <w:fldChar w:fldCharType="begin">
          <w:ffData>
            <w:name w:val="Text228"/>
            <w:enabled/>
            <w:calcOnExit w:val="0"/>
            <w:textInput/>
          </w:ffData>
        </w:fldChar>
      </w:r>
      <w:r w:rsidRPr="00683919">
        <w:rPr>
          <w:b/>
          <w:spacing w:val="-2"/>
          <w:sz w:val="20"/>
          <w:u w:val="single"/>
        </w:rPr>
        <w:instrText xml:space="preserve"> FORMTEXT </w:instrText>
      </w:r>
      <w:r w:rsidRPr="00683919">
        <w:rPr>
          <w:b/>
          <w:spacing w:val="-2"/>
          <w:sz w:val="20"/>
          <w:u w:val="single"/>
        </w:rPr>
      </w:r>
      <w:r w:rsidRPr="00683919">
        <w:rPr>
          <w:b/>
          <w:spacing w:val="-2"/>
          <w:sz w:val="20"/>
          <w:u w:val="single"/>
        </w:rPr>
        <w:fldChar w:fldCharType="separate"/>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spacing w:val="-2"/>
          <w:sz w:val="20"/>
          <w:u w:val="single"/>
        </w:rPr>
        <w:fldChar w:fldCharType="end"/>
      </w:r>
      <w:r>
        <w:rPr>
          <w:b/>
          <w:spacing w:val="-2"/>
          <w:sz w:val="20"/>
        </w:rPr>
        <w:t>%</w:t>
      </w:r>
    </w:p>
    <w:p w:rsidR="0000554A" w:rsidRDefault="0000554A" w:rsidP="0000554A">
      <w:pPr>
        <w:widowControl/>
        <w:rPr>
          <w:b/>
          <w:spacing w:val="-2"/>
          <w:sz w:val="20"/>
        </w:rPr>
      </w:pPr>
    </w:p>
    <w:p w:rsidR="0000554A" w:rsidRPr="008254C1" w:rsidRDefault="0000554A" w:rsidP="0000554A">
      <w:pPr>
        <w:suppressAutoHyphens/>
        <w:jc w:val="both"/>
        <w:rPr>
          <w:b/>
          <w:spacing w:val="-2"/>
          <w:sz w:val="20"/>
        </w:rPr>
      </w:pPr>
      <w:r w:rsidRPr="008254C1">
        <w:rPr>
          <w:b/>
          <w:spacing w:val="-2"/>
          <w:sz w:val="20"/>
        </w:rPr>
        <w:t>GENERAL CLASSIFICATION AT THE END OF THE COMPETITIONS:</w:t>
      </w:r>
    </w:p>
    <w:p w:rsidR="0000554A" w:rsidRPr="008254C1" w:rsidRDefault="0000554A" w:rsidP="0000554A">
      <w:pPr>
        <w:tabs>
          <w:tab w:val="left" w:pos="5040"/>
        </w:tabs>
        <w:suppressAutoHyphens/>
        <w:jc w:val="both"/>
        <w:rPr>
          <w:spacing w:val="-2"/>
          <w:sz w:val="20"/>
        </w:rPr>
      </w:pPr>
    </w:p>
    <w:p w:rsidR="0000554A" w:rsidRPr="008254C1" w:rsidRDefault="0000554A" w:rsidP="0000554A">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p>
    <w:p w:rsidR="0000554A" w:rsidRPr="006563A1" w:rsidRDefault="0000554A" w:rsidP="0000554A">
      <w:pPr>
        <w:suppressAutoHyphens/>
        <w:jc w:val="both"/>
        <w:rPr>
          <w:b/>
          <w:spacing w:val="-2"/>
          <w:sz w:val="20"/>
        </w:rPr>
        <w:sectPr w:rsidR="0000554A" w:rsidRPr="006563A1" w:rsidSect="0000554A">
          <w:endnotePr>
            <w:numFmt w:val="decimal"/>
          </w:endnotePr>
          <w:type w:val="continuous"/>
          <w:pgSz w:w="11907" w:h="16840"/>
          <w:pgMar w:top="1491" w:right="992" w:bottom="851" w:left="1077" w:header="567" w:footer="567" w:gutter="0"/>
          <w:cols w:space="720"/>
          <w:formProt w:val="0"/>
          <w:noEndnote/>
          <w:docGrid w:linePitch="299"/>
        </w:sectPr>
      </w:pPr>
      <w:r>
        <w:rPr>
          <w:b/>
          <w:spacing w:val="-2"/>
          <w:sz w:val="20"/>
        </w:rPr>
        <w:t>PRIZE – CL</w:t>
      </w:r>
      <w:r w:rsidRPr="008254C1">
        <w:rPr>
          <w:b/>
          <w:spacing w:val="-2"/>
          <w:sz w:val="20"/>
        </w:rPr>
        <w:t>ASSIFICATION:</w:t>
      </w:r>
    </w:p>
    <w:p w:rsidR="0000554A" w:rsidRPr="000B1042" w:rsidRDefault="0000554A" w:rsidP="0000554A">
      <w:pPr>
        <w:pStyle w:val="Heading1"/>
        <w:numPr>
          <w:ilvl w:val="0"/>
          <w:numId w:val="24"/>
        </w:numPr>
        <w:ind w:hanging="720"/>
      </w:pPr>
      <w:bookmarkStart w:id="42" w:name="_Toc42078766"/>
      <w:r>
        <w:lastRenderedPageBreak/>
        <w:t>COMPETITION DETAIL</w:t>
      </w:r>
      <w:bookmarkEnd w:id="42"/>
    </w:p>
    <w:p w:rsidR="0000554A" w:rsidRDefault="0000554A" w:rsidP="0000554A">
      <w:pPr>
        <w:tabs>
          <w:tab w:val="left" w:pos="5400"/>
        </w:tabs>
        <w:suppressAutoHyphens/>
        <w:jc w:val="both"/>
        <w:rPr>
          <w:b/>
          <w:spacing w:val="-2"/>
          <w:u w:val="single"/>
        </w:rPr>
        <w:sectPr w:rsidR="0000554A" w:rsidSect="0000554A">
          <w:endnotePr>
            <w:numFmt w:val="decimal"/>
          </w:endnotePr>
          <w:pgSz w:w="11907" w:h="16840"/>
          <w:pgMar w:top="1491" w:right="992" w:bottom="851" w:left="1077" w:header="567" w:footer="567" w:gutter="0"/>
          <w:cols w:space="720"/>
          <w:formProt w:val="0"/>
          <w:noEndnote/>
          <w:docGrid w:linePitch="299"/>
        </w:sectPr>
      </w:pPr>
    </w:p>
    <w:p w:rsidR="0000554A" w:rsidRDefault="0000554A" w:rsidP="0000554A">
      <w:pPr>
        <w:tabs>
          <w:tab w:val="left" w:pos="5400"/>
        </w:tabs>
        <w:suppressAutoHyphens/>
        <w:jc w:val="both"/>
        <w:rPr>
          <w:b/>
          <w:spacing w:val="-2"/>
          <w:u w:val="single"/>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FIRST DAY :   </w:t>
      </w:r>
      <w:r w:rsidRPr="00396C99">
        <w:rPr>
          <w:b/>
          <w:spacing w:val="-2"/>
          <w:sz w:val="20"/>
          <w:u w:val="single"/>
        </w:rPr>
        <w:fldChar w:fldCharType="begin">
          <w:ffData>
            <w:name w:val="Text228"/>
            <w:enabled/>
            <w:calcOnExit w:val="0"/>
            <w:textInput/>
          </w:ffData>
        </w:fldChar>
      </w:r>
      <w:bookmarkStart w:id="43" w:name="Text22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3"/>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bookmarkStart w:id="44" w:name="Text9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4"/>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bookmarkStart w:id="45" w:name="Text229"/>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5"/>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bookmarkStart w:id="46" w:name="Text230"/>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6"/>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bookmarkStart w:id="47" w:name="Text318"/>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7"/>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bookmarkStart w:id="48" w:name="Text23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8"/>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bookmarkStart w:id="49" w:name="Text10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9"/>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SECOND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Default="0000554A" w:rsidP="0000554A">
      <w:pPr>
        <w:tabs>
          <w:tab w:val="left" w:pos="4111"/>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A84A21" w:rsidRPr="00396C99" w:rsidRDefault="00A84A21" w:rsidP="0000554A">
      <w:pPr>
        <w:tabs>
          <w:tab w:val="left" w:pos="4111"/>
          <w:tab w:val="left" w:pos="4536"/>
        </w:tabs>
        <w:suppressAutoHyphens/>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lastRenderedPageBreak/>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THIRD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6516CA">
        <w:rPr>
          <w:b/>
          <w:spacing w:val="-2"/>
          <w:sz w:val="20"/>
        </w:rPr>
      </w:r>
      <w:r w:rsidR="006516CA">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sectPr w:rsidR="0000554A" w:rsidRPr="00396C99" w:rsidSect="0000554A">
          <w:endnotePr>
            <w:numFmt w:val="decimal"/>
          </w:endnotePr>
          <w:type w:val="continuous"/>
          <w:pgSz w:w="11907" w:h="16840"/>
          <w:pgMar w:top="1491" w:right="992" w:bottom="851" w:left="1077" w:header="567" w:footer="567" w:gutter="0"/>
          <w:cols w:space="720"/>
          <w:formProt w:val="0"/>
          <w:noEndnote/>
          <w:docGrid w:linePitch="299"/>
        </w:sect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192E08" w:rsidRDefault="0000554A" w:rsidP="0000554A">
      <w:pPr>
        <w:rPr>
          <w:spacing w:val="-2"/>
          <w:szCs w:val="22"/>
        </w:rPr>
        <w:sectPr w:rsidR="0000554A" w:rsidRPr="00192E08" w:rsidSect="0000554A">
          <w:endnotePr>
            <w:numFmt w:val="decimal"/>
          </w:endnotePr>
          <w:pgSz w:w="11907" w:h="16840"/>
          <w:pgMar w:top="1491" w:right="992" w:bottom="851" w:left="1077" w:header="567" w:footer="567" w:gutter="0"/>
          <w:cols w:space="720"/>
          <w:noEndnote/>
          <w:docGrid w:linePitch="299"/>
        </w:sectPr>
      </w:pPr>
    </w:p>
    <w:p w:rsidR="0000554A" w:rsidRPr="00192E08" w:rsidRDefault="0000554A" w:rsidP="0000554A">
      <w:pPr>
        <w:pStyle w:val="Heading1"/>
        <w:numPr>
          <w:ilvl w:val="0"/>
          <w:numId w:val="24"/>
        </w:numPr>
        <w:ind w:hanging="720"/>
      </w:pPr>
      <w:bookmarkStart w:id="50" w:name="_Toc42078767"/>
      <w:r w:rsidRPr="00192E08">
        <w:t>FACILITIES OFFERED</w:t>
      </w:r>
      <w:bookmarkEnd w:id="50"/>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0"/>
        </w:numPr>
        <w:tabs>
          <w:tab w:val="clear" w:pos="600"/>
        </w:tabs>
        <w:ind w:left="567" w:hanging="567"/>
      </w:pPr>
      <w:bookmarkStart w:id="51" w:name="_Toc42078768"/>
      <w:r w:rsidRPr="00192E08">
        <w:t>ATHLETES</w:t>
      </w:r>
      <w:bookmarkEnd w:id="51"/>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Accommodation</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2"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2"/>
    </w:p>
    <w:p w:rsidR="0000554A" w:rsidRPr="00192E08" w:rsidRDefault="0000554A" w:rsidP="0000554A">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3"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3"/>
      <w:r w:rsidRPr="00355DB1">
        <w:rPr>
          <w:spacing w:val="-2"/>
          <w:sz w:val="20"/>
        </w:rPr>
        <w:t xml:space="preserve">   to    </w:t>
      </w:r>
      <w:r w:rsidRPr="00355DB1">
        <w:rPr>
          <w:spacing w:val="-2"/>
          <w:sz w:val="20"/>
        </w:rPr>
        <w:fldChar w:fldCharType="begin">
          <w:ffData>
            <w:name w:val="Text177"/>
            <w:enabled/>
            <w:calcOnExit w:val="0"/>
            <w:textInput/>
          </w:ffData>
        </w:fldChar>
      </w:r>
      <w:bookmarkStart w:id="54"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Pr="00192E08" w:rsidRDefault="0000554A" w:rsidP="0000554A">
      <w:pPr>
        <w:suppressAutoHyphens/>
        <w:ind w:left="720"/>
        <w:jc w:val="both"/>
        <w:rPr>
          <w:spacing w:val="-2"/>
          <w:sz w:val="20"/>
        </w:rPr>
      </w:pPr>
    </w:p>
    <w:p w:rsidR="0000554A" w:rsidRPr="00192E08" w:rsidRDefault="0000554A" w:rsidP="0000554A">
      <w:pPr>
        <w:pStyle w:val="Heading2"/>
      </w:pPr>
      <w:bookmarkStart w:id="55" w:name="_Toc42078769"/>
      <w:r w:rsidRPr="00192E08">
        <w:t>GROOMS</w:t>
      </w:r>
      <w:bookmarkEnd w:id="55"/>
    </w:p>
    <w:p w:rsidR="0000554A" w:rsidRPr="00192E08" w:rsidRDefault="0000554A" w:rsidP="0000554A">
      <w:pPr>
        <w:pStyle w:val="ListParagraph"/>
        <w:suppressAutoHyphens/>
        <w:ind w:left="644"/>
        <w:jc w:val="both"/>
        <w:rPr>
          <w:b/>
          <w:spacing w:val="-2"/>
          <w:sz w:val="20"/>
          <w:u w:val="single"/>
        </w:rPr>
      </w:pPr>
    </w:p>
    <w:p w:rsidR="0000554A" w:rsidRPr="00192E08" w:rsidRDefault="0000554A" w:rsidP="0000554A">
      <w:pPr>
        <w:pStyle w:val="ListParagraph"/>
        <w:suppressAutoHyphens/>
        <w:ind w:left="644"/>
        <w:jc w:val="both"/>
        <w:rPr>
          <w:b/>
          <w:spacing w:val="-2"/>
          <w:sz w:val="20"/>
          <w:u w:val="single"/>
        </w:rPr>
      </w:pPr>
      <w:r w:rsidRPr="00192E08">
        <w:rPr>
          <w:b/>
          <w:spacing w:val="-2"/>
          <w:sz w:val="20"/>
          <w:u w:val="single"/>
        </w:rPr>
        <w:t xml:space="preserve">Accommodation. </w:t>
      </w:r>
    </w:p>
    <w:p w:rsidR="0000554A" w:rsidRPr="00192E08" w:rsidRDefault="0000554A" w:rsidP="0000554A">
      <w:pPr>
        <w:suppressAutoHyphens/>
        <w:ind w:firstLine="644"/>
        <w:jc w:val="both"/>
        <w:rPr>
          <w:spacing w:val="-2"/>
          <w:sz w:val="20"/>
        </w:rPr>
      </w:pPr>
    </w:p>
    <w:p w:rsidR="0000554A" w:rsidRPr="00192E08" w:rsidRDefault="0000554A" w:rsidP="0000554A">
      <w:pPr>
        <w:suppressAutoHyphens/>
        <w:ind w:firstLine="644"/>
        <w:jc w:val="both"/>
        <w:rPr>
          <w:spacing w:val="-2"/>
          <w:sz w:val="20"/>
        </w:rPr>
      </w:pPr>
      <w:r>
        <w:rPr>
          <w:spacing w:val="-2"/>
          <w:sz w:val="20"/>
        </w:rPr>
        <w:t xml:space="preserve"> </w:t>
      </w:r>
      <w:r w:rsidRPr="00192E08">
        <w:rPr>
          <w:spacing w:val="-2"/>
          <w:sz w:val="20"/>
        </w:rPr>
        <w:t>Requests for accommodation must be sent with entries.</w:t>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p>
    <w:p w:rsidR="0000554A" w:rsidRPr="00192E08" w:rsidRDefault="0000554A" w:rsidP="0000554A">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Default="0000554A" w:rsidP="0000554A">
      <w:pPr>
        <w:suppressAutoHyphens/>
        <w:ind w:firstLine="720"/>
        <w:jc w:val="both"/>
        <w:rPr>
          <w:b/>
          <w:spacing w:val="-2"/>
          <w:sz w:val="20"/>
          <w:u w:val="single"/>
        </w:rPr>
      </w:pPr>
    </w:p>
    <w:p w:rsidR="0000554A" w:rsidRPr="00192E08" w:rsidRDefault="0000554A" w:rsidP="0000554A">
      <w:pPr>
        <w:suppressAutoHyphens/>
        <w:ind w:firstLine="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6516CA">
        <w:rPr>
          <w:spacing w:val="-2"/>
          <w:sz w:val="20"/>
        </w:rPr>
      </w:r>
      <w:r w:rsidR="006516CA">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p>
    <w:p w:rsidR="0000554A" w:rsidRDefault="0000554A" w:rsidP="0000554A">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00554A"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autoSpaceDE w:val="0"/>
        <w:autoSpaceDN w:val="0"/>
        <w:adjustRightInd w:val="0"/>
        <w:ind w:left="720"/>
        <w:jc w:val="both"/>
        <w:rPr>
          <w:rFonts w:cs="Verdana"/>
          <w:sz w:val="20"/>
          <w:u w:val="single"/>
          <w:lang w:eastAsia="fr-CH"/>
        </w:rPr>
        <w:sectPr w:rsidR="0000554A" w:rsidSect="0000554A">
          <w:endnotePr>
            <w:numFmt w:val="decimal"/>
          </w:endnotePr>
          <w:type w:val="continuous"/>
          <w:pgSz w:w="11907" w:h="16840" w:code="9"/>
          <w:pgMar w:top="1843" w:right="992" w:bottom="851" w:left="1077" w:header="567" w:footer="567" w:gutter="0"/>
          <w:cols w:space="720"/>
          <w:noEndnote/>
        </w:sectPr>
      </w:pPr>
    </w:p>
    <w:p w:rsidR="0000554A" w:rsidRPr="00192E08"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rPr>
          <w:b/>
          <w:spacing w:val="-2"/>
          <w:sz w:val="28"/>
          <w:szCs w:val="28"/>
        </w:rPr>
      </w:pPr>
      <w:r>
        <w:br w:type="page"/>
      </w:r>
    </w:p>
    <w:p w:rsidR="0000554A" w:rsidRDefault="0000554A" w:rsidP="0000554A">
      <w:pPr>
        <w:pStyle w:val="Heading1"/>
        <w:numPr>
          <w:ilvl w:val="0"/>
          <w:numId w:val="24"/>
        </w:numPr>
        <w:ind w:hanging="720"/>
      </w:pPr>
      <w:bookmarkStart w:id="56" w:name="_Toc42078770"/>
      <w:r>
        <w:lastRenderedPageBreak/>
        <w:t>LOGISTICAL/ADMINISTRATIVE/TECHNICAL INFORMATION</w:t>
      </w:r>
      <w:bookmarkEnd w:id="56"/>
    </w:p>
    <w:p w:rsidR="0000554A" w:rsidRDefault="0000554A" w:rsidP="0000554A"/>
    <w:p w:rsidR="0000554A" w:rsidRPr="00192E08" w:rsidRDefault="0000554A" w:rsidP="0000554A">
      <w:pPr>
        <w:pStyle w:val="Heading2"/>
        <w:numPr>
          <w:ilvl w:val="0"/>
          <w:numId w:val="22"/>
        </w:numPr>
      </w:pPr>
      <w:bookmarkStart w:id="57" w:name="_Toc42078771"/>
      <w:r w:rsidRPr="001A76A1">
        <w:t>DRAW</w:t>
      </w:r>
      <w:bookmarkEnd w:id="57"/>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2B4F9D"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 time, date and location:</w:t>
      </w:r>
      <w:r w:rsidRPr="00662B95">
        <w:rPr>
          <w:spacing w:val="-2"/>
          <w:sz w:val="20"/>
        </w:rPr>
        <w:t xml:space="preserve">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DD3657" w:rsidRDefault="0000554A" w:rsidP="0000554A">
      <w:pPr>
        <w:suppressAutoHyphens/>
        <w:jc w:val="both"/>
        <w:rPr>
          <w:spacing w:val="-3"/>
          <w:szCs w:val="22"/>
        </w:rPr>
      </w:pPr>
    </w:p>
    <w:p w:rsidR="0000554A" w:rsidRPr="00192E08" w:rsidRDefault="0000554A" w:rsidP="0000554A">
      <w:pPr>
        <w:pStyle w:val="Heading2"/>
        <w:rPr>
          <w:szCs w:val="24"/>
        </w:rPr>
      </w:pPr>
      <w:bookmarkStart w:id="58" w:name="_Toc42078772"/>
      <w:r w:rsidRPr="00192E08">
        <w:t>COMPETITION ARENA(S)</w:t>
      </w:r>
      <w:bookmarkEnd w:id="58"/>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bookmarkStart w:id="59" w:name="Text16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9"/>
    </w:p>
    <w:p w:rsidR="0000554A" w:rsidRPr="00192E08" w:rsidRDefault="0000554A" w:rsidP="0000554A">
      <w:pPr>
        <w:suppressAutoHyphens/>
        <w:jc w:val="both"/>
        <w:rPr>
          <w:spacing w:val="-2"/>
          <w:sz w:val="20"/>
        </w:rPr>
      </w:pPr>
    </w:p>
    <w:p w:rsidR="0000554A" w:rsidRPr="00192E08" w:rsidRDefault="0000554A" w:rsidP="0000554A">
      <w:pPr>
        <w:pStyle w:val="Heading2"/>
      </w:pPr>
      <w:bookmarkStart w:id="60" w:name="_Toc42078773"/>
      <w:r w:rsidRPr="00192E08">
        <w:t>PRACTICE ARENA(S)</w:t>
      </w:r>
      <w:bookmarkEnd w:id="6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jc w:val="both"/>
        <w:rPr>
          <w:spacing w:val="-2"/>
          <w:sz w:val="20"/>
        </w:rPr>
      </w:pPr>
    </w:p>
    <w:p w:rsidR="0000554A" w:rsidRPr="00624296" w:rsidRDefault="0000554A" w:rsidP="0000554A">
      <w:pPr>
        <w:pStyle w:val="Heading2"/>
        <w:numPr>
          <w:ilvl w:val="0"/>
          <w:numId w:val="0"/>
        </w:numPr>
        <w:ind w:left="644" w:hanging="360"/>
        <w:sectPr w:rsidR="0000554A" w:rsidRPr="00624296" w:rsidSect="0000554A">
          <w:endnotePr>
            <w:numFmt w:val="decimal"/>
          </w:endnotePr>
          <w:type w:val="continuous"/>
          <w:pgSz w:w="11907" w:h="16840" w:code="9"/>
          <w:pgMar w:top="1843" w:right="992" w:bottom="851" w:left="1077" w:header="567" w:footer="567" w:gutter="0"/>
          <w:cols w:space="720"/>
          <w:formProt w:val="0"/>
          <w:noEndnote/>
        </w:sectPr>
      </w:pPr>
    </w:p>
    <w:p w:rsidR="0000554A" w:rsidRPr="00DD3657" w:rsidRDefault="0000554A" w:rsidP="0000554A">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rsidR="0000554A" w:rsidRDefault="0000554A" w:rsidP="0000554A">
      <w:pPr>
        <w:pStyle w:val="Heading2"/>
        <w:numPr>
          <w:ilvl w:val="0"/>
          <w:numId w:val="0"/>
        </w:numPr>
      </w:pPr>
    </w:p>
    <w:p w:rsidR="0000554A" w:rsidRPr="00192E08" w:rsidRDefault="0000554A" w:rsidP="0000554A">
      <w:pPr>
        <w:pStyle w:val="Heading2"/>
      </w:pPr>
      <w:bookmarkStart w:id="61" w:name="_Toc42078774"/>
      <w:r w:rsidRPr="00192E08">
        <w:t>STABLES</w:t>
      </w:r>
      <w:bookmarkEnd w:id="61"/>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z w:val="20"/>
        </w:rPr>
      </w:pPr>
    </w:p>
    <w:p w:rsidR="0000554A" w:rsidRDefault="0000554A"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Pr="00192E08">
        <w:rPr>
          <w:sz w:val="20"/>
        </w:rPr>
        <w:fldChar w:fldCharType="begin">
          <w:ffData>
            <w:name w:val="Text290"/>
            <w:enabled/>
            <w:calcOnExit w:val="0"/>
            <w:textInput/>
          </w:ffData>
        </w:fldChar>
      </w:r>
      <w:bookmarkStart w:id="62" w:name="Text290"/>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2"/>
      <w:r w:rsidRPr="00192E08">
        <w:rPr>
          <w:sz w:val="20"/>
        </w:rPr>
        <w:t xml:space="preserve"> m x </w:t>
      </w:r>
      <w:r w:rsidRPr="00192E08">
        <w:rPr>
          <w:sz w:val="20"/>
        </w:rPr>
        <w:fldChar w:fldCharType="begin">
          <w:ffData>
            <w:name w:val="Text291"/>
            <w:enabled/>
            <w:calcOnExit w:val="0"/>
            <w:textInput/>
          </w:ffData>
        </w:fldChar>
      </w:r>
      <w:bookmarkStart w:id="63" w:name="Text291"/>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3"/>
      <w:r w:rsidRPr="00192E08">
        <w:rPr>
          <w:sz w:val="20"/>
        </w:rPr>
        <w:t xml:space="preserve"> m </w:t>
      </w:r>
      <w:r w:rsidRPr="009A48CA">
        <w:rPr>
          <w:rFonts w:cs="Arial"/>
          <w:b/>
          <w:bCs/>
          <w:iCs/>
          <w:spacing w:val="-2"/>
          <w:sz w:val="14"/>
          <w:szCs w:val="18"/>
          <w:lang w:eastAsia="de-DE"/>
        </w:rPr>
        <w:t>(</w:t>
      </w:r>
      <w:r w:rsidR="00557F21">
        <w:rPr>
          <w:rFonts w:cs="Arial"/>
          <w:b/>
          <w:bCs/>
          <w:iCs/>
          <w:spacing w:val="-2"/>
          <w:sz w:val="14"/>
          <w:szCs w:val="18"/>
          <w:lang w:eastAsia="de-DE"/>
        </w:rPr>
        <w:t>at least 3m x 3m</w:t>
      </w:r>
      <w:r>
        <w:rPr>
          <w:rFonts w:cs="Arial"/>
          <w:b/>
          <w:bCs/>
          <w:iCs/>
          <w:spacing w:val="-2"/>
          <w:sz w:val="14"/>
          <w:szCs w:val="18"/>
          <w:lang w:eastAsia="de-DE"/>
        </w:rPr>
        <w:t>)</w:t>
      </w:r>
    </w:p>
    <w:p w:rsidR="00557F21" w:rsidRDefault="00557F21"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Pr>
          <w:rFonts w:cs="Arial"/>
          <w:b/>
          <w:bCs/>
          <w:iCs/>
          <w:spacing w:val="-2"/>
          <w:sz w:val="14"/>
          <w:szCs w:val="18"/>
          <w:lang w:eastAsia="de-DE"/>
        </w:rPr>
        <w:t>An adequate number of stables must be at least 4m x 3m to accommodate the larger Horses.</w:t>
      </w:r>
    </w:p>
    <w:p w:rsidR="0000554A" w:rsidRPr="001409BE" w:rsidRDefault="0000554A" w:rsidP="0000554A">
      <w:pPr>
        <w:tabs>
          <w:tab w:val="left" w:pos="5113"/>
        </w:tabs>
        <w:suppressAutoHyphens/>
        <w:ind w:left="720"/>
        <w:jc w:val="both"/>
        <w:rPr>
          <w:spacing w:val="-2"/>
          <w:sz w:val="20"/>
          <w:highlight w:val="yellow"/>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762"/>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tc>
      </w:tr>
    </w:tbl>
    <w:p w:rsidR="0000554A" w:rsidRPr="001409BE" w:rsidRDefault="0000554A" w:rsidP="0000554A">
      <w:pPr>
        <w:suppressAutoHyphens/>
        <w:jc w:val="both"/>
        <w:rPr>
          <w:spacing w:val="-2"/>
          <w:sz w:val="20"/>
        </w:rPr>
      </w:pPr>
    </w:p>
    <w:p w:rsidR="0000554A" w:rsidRPr="001409BE" w:rsidRDefault="0000554A" w:rsidP="0000554A">
      <w:pPr>
        <w:pStyle w:val="Heading2"/>
      </w:pPr>
      <w:bookmarkStart w:id="64" w:name="_Toc42078775"/>
      <w:r w:rsidRPr="001409BE">
        <w:t>SAFETY CUPS</w:t>
      </w:r>
      <w:bookmarkEnd w:id="64"/>
    </w:p>
    <w:p w:rsidR="0000554A" w:rsidRPr="001409BE" w:rsidRDefault="0000554A" w:rsidP="0000554A">
      <w:pPr>
        <w:suppressAutoHyphens/>
        <w:ind w:firstLine="720"/>
        <w:jc w:val="both"/>
        <w:rPr>
          <w:spacing w:val="-2"/>
          <w:sz w:val="20"/>
        </w:rPr>
      </w:pPr>
    </w:p>
    <w:p w:rsidR="0000554A" w:rsidRPr="001409BE" w:rsidRDefault="0000554A" w:rsidP="0000554A">
      <w:pPr>
        <w:suppressAutoHyphens/>
        <w:ind w:firstLine="720"/>
        <w:jc w:val="both"/>
        <w:rPr>
          <w:spacing w:val="-2"/>
          <w:sz w:val="20"/>
        </w:rPr>
      </w:pPr>
      <w:r w:rsidRPr="001409BE">
        <w:rPr>
          <w:spacing w:val="-2"/>
          <w:sz w:val="20"/>
        </w:rPr>
        <w:t>Name of Manufacturer:</w:t>
      </w:r>
      <w:r w:rsidRPr="001409BE">
        <w:rPr>
          <w:sz w:val="20"/>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5" w:name="_Toc42078776"/>
      <w:r w:rsidRPr="001409BE">
        <w:t>TIMING DEVICE</w:t>
      </w:r>
      <w:bookmarkEnd w:id="65"/>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Name of Manufacturer:</w:t>
      </w:r>
      <w:r w:rsidRPr="001409BE">
        <w:rPr>
          <w:rFonts w:ascii="Verdana" w:hAnsi="Verdana"/>
          <w:sz w:val="20"/>
        </w:rPr>
        <w:tab/>
      </w:r>
      <w:r w:rsidRPr="001409BE">
        <w:rPr>
          <w:rFonts w:ascii="Verdana" w:hAnsi="Verdana"/>
          <w:sz w:val="20"/>
        </w:rPr>
        <w:fldChar w:fldCharType="begin">
          <w:ffData>
            <w:name w:val="Text329"/>
            <w:enabled/>
            <w:calcOnExit w:val="0"/>
            <w:textInput/>
          </w:ffData>
        </w:fldChar>
      </w:r>
      <w:bookmarkStart w:id="66" w:name="Text329"/>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6"/>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Model:</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bookmarkStart w:id="67" w:name="Text328"/>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7"/>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FEI Report number:</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8" w:name="_Toc42078777"/>
      <w:r w:rsidRPr="001409BE">
        <w:t>SCORING/TIMING PROVIDER</w:t>
      </w:r>
      <w:bookmarkEnd w:id="68"/>
      <w:r w:rsidRPr="001409BE">
        <w:t xml:space="preserve"> </w:t>
      </w:r>
    </w:p>
    <w:p w:rsidR="0000554A" w:rsidRPr="001409BE" w:rsidRDefault="0000554A" w:rsidP="0000554A">
      <w:pPr>
        <w:rPr>
          <w:sz w:val="20"/>
        </w:rPr>
      </w:pPr>
    </w:p>
    <w:p w:rsidR="0000554A" w:rsidRPr="001409BE" w:rsidRDefault="0000554A" w:rsidP="0000554A">
      <w:pPr>
        <w:ind w:left="567"/>
        <w:rPr>
          <w:sz w:val="20"/>
          <w:highlight w:val="yellow"/>
        </w:rPr>
      </w:pPr>
      <w:r w:rsidRPr="001409BE">
        <w:rPr>
          <w:sz w:val="20"/>
        </w:rPr>
        <w:t>Will you use a FEI Certified Service Provider to manage the scoring and timing at your Event?</w:t>
      </w:r>
    </w:p>
    <w:p w:rsidR="0000554A" w:rsidRPr="001409BE" w:rsidRDefault="0000554A" w:rsidP="0000554A">
      <w:pPr>
        <w:ind w:left="567"/>
        <w:rPr>
          <w:i/>
          <w:iCs/>
          <w:sz w:val="20"/>
        </w:rPr>
      </w:pPr>
      <w:r w:rsidRPr="001409BE">
        <w:rPr>
          <w:i/>
          <w:iCs/>
          <w:sz w:val="20"/>
        </w:rPr>
        <w:t>(The list of certified Service Providers is available here:</w:t>
      </w:r>
      <w:r w:rsidRPr="001409BE">
        <w:rPr>
          <w:sz w:val="20"/>
        </w:rPr>
        <w:t xml:space="preserve"> </w:t>
      </w:r>
      <w:hyperlink r:id="rId14" w:history="1">
        <w:r w:rsidRPr="001409BE">
          <w:rPr>
            <w:rStyle w:val="Hyperlink"/>
            <w:sz w:val="20"/>
          </w:rPr>
          <w:t>https://inside.fei.org/fei/your-role/it-services/it-providers/list</w:t>
        </w:r>
      </w:hyperlink>
      <w:r w:rsidRPr="001409BE">
        <w:rPr>
          <w:i/>
          <w:iCs/>
          <w:sz w:val="20"/>
        </w:rPr>
        <w:t>)</w:t>
      </w:r>
    </w:p>
    <w:p w:rsidR="0000554A" w:rsidRPr="001409BE" w:rsidRDefault="0000554A" w:rsidP="0000554A">
      <w:pPr>
        <w:ind w:left="567"/>
        <w:rPr>
          <w:bCs/>
          <w:sz w:val="20"/>
        </w:rPr>
      </w:pPr>
    </w:p>
    <w:p w:rsidR="0000554A" w:rsidRPr="001409BE" w:rsidRDefault="0000554A" w:rsidP="0000554A">
      <w:pPr>
        <w:ind w:left="567"/>
        <w:rPr>
          <w:b/>
          <w:bCs/>
          <w:sz w:val="20"/>
        </w:rPr>
      </w:pPr>
      <w:r w:rsidRPr="001409BE">
        <w:rPr>
          <w:bCs/>
          <w:sz w:val="20"/>
        </w:rPr>
        <w:t>Yes</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6516CA">
        <w:rPr>
          <w:b/>
          <w:spacing w:val="-2"/>
          <w:sz w:val="20"/>
        </w:rPr>
      </w:r>
      <w:r w:rsidR="006516CA">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 xml:space="preserve">FEI Certified Service Provider ID number: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firstLine="720"/>
        <w:rPr>
          <w:sz w:val="20"/>
        </w:rPr>
      </w:pPr>
      <w:r w:rsidRPr="001409BE">
        <w:rPr>
          <w:sz w:val="20"/>
        </w:rPr>
        <w:t xml:space="preserve">FEI ID number: </w:t>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E80099" w:rsidRDefault="0000554A" w:rsidP="0000554A">
      <w:pPr>
        <w:ind w:left="567" w:firstLine="720"/>
        <w:rPr>
          <w:i/>
          <w:color w:val="FF0000"/>
          <w:sz w:val="20"/>
        </w:rPr>
      </w:pPr>
      <w:r w:rsidRPr="001409BE">
        <w:rPr>
          <w:sz w:val="20"/>
        </w:rPr>
        <w:t>Contact email:</w:t>
      </w:r>
      <w:r w:rsidRPr="001409BE">
        <w:rPr>
          <w:sz w:val="20"/>
        </w:rPr>
        <w:tab/>
        <w:t xml:space="preserve">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00E80099" w:rsidRPr="002545AC">
        <w:rPr>
          <w:i/>
          <w:sz w:val="20"/>
        </w:rPr>
        <w:t>(compulsory)</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1409BE" w:rsidRDefault="0000554A" w:rsidP="0000554A">
      <w:pPr>
        <w:ind w:left="567"/>
        <w:rPr>
          <w:sz w:val="20"/>
        </w:rPr>
      </w:pPr>
    </w:p>
    <w:p w:rsidR="0000554A" w:rsidRPr="001409BE" w:rsidRDefault="0000554A" w:rsidP="0000554A">
      <w:pPr>
        <w:ind w:left="567"/>
        <w:rPr>
          <w:b/>
          <w:bCs/>
          <w:sz w:val="20"/>
        </w:rPr>
      </w:pPr>
      <w:r w:rsidRPr="001409BE">
        <w:rPr>
          <w:bCs/>
          <w:sz w:val="20"/>
        </w:rPr>
        <w:t>No</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6516CA">
        <w:rPr>
          <w:b/>
          <w:spacing w:val="-2"/>
          <w:sz w:val="20"/>
        </w:rPr>
      </w:r>
      <w:r w:rsidR="006516CA">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lastRenderedPageBreak/>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2545AC" w:rsidRDefault="0000554A" w:rsidP="0000554A">
      <w:pPr>
        <w:ind w:left="567" w:firstLine="720"/>
        <w:rPr>
          <w:sz w:val="20"/>
        </w:rPr>
      </w:pPr>
      <w:r w:rsidRPr="001409BE">
        <w:rPr>
          <w:sz w:val="20"/>
        </w:rPr>
        <w:t xml:space="preserve">FEI ID number: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Pr="002545AC">
        <w:rPr>
          <w:noProof/>
          <w:sz w:val="20"/>
        </w:rPr>
        <w:t> </w:t>
      </w:r>
      <w:r w:rsidRPr="002545AC">
        <w:rPr>
          <w:noProof/>
          <w:sz w:val="20"/>
        </w:rPr>
        <w:t> </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2545AC" w:rsidRDefault="0000554A" w:rsidP="0000554A">
      <w:pPr>
        <w:ind w:left="567" w:firstLine="720"/>
        <w:rPr>
          <w:sz w:val="20"/>
        </w:rPr>
      </w:pPr>
      <w:r w:rsidRPr="002545AC">
        <w:rPr>
          <w:sz w:val="20"/>
        </w:rPr>
        <w:t>Contact email:</w:t>
      </w:r>
      <w:r w:rsidRPr="002545AC">
        <w:rPr>
          <w:sz w:val="20"/>
        </w:rPr>
        <w:tab/>
        <w:t xml:space="preserve"> </w:t>
      </w:r>
      <w:r w:rsidRPr="002545AC">
        <w:rPr>
          <w:sz w:val="20"/>
        </w:rPr>
        <w:tab/>
      </w:r>
      <w:r w:rsidR="00E80099" w:rsidRPr="002545AC">
        <w:rPr>
          <w:sz w:val="20"/>
        </w:rPr>
        <w:fldChar w:fldCharType="begin">
          <w:ffData>
            <w:name w:val="Text329"/>
            <w:enabled/>
            <w:calcOnExit w:val="0"/>
            <w:textInput/>
          </w:ffData>
        </w:fldChar>
      </w:r>
      <w:r w:rsidR="00E80099" w:rsidRPr="002545AC">
        <w:rPr>
          <w:sz w:val="20"/>
        </w:rPr>
        <w:instrText xml:space="preserve"> FORMTEXT </w:instrText>
      </w:r>
      <w:r w:rsidR="00E80099" w:rsidRPr="002545AC">
        <w:rPr>
          <w:sz w:val="20"/>
        </w:rPr>
      </w:r>
      <w:r w:rsidR="00E80099" w:rsidRPr="002545AC">
        <w:rPr>
          <w:sz w:val="20"/>
        </w:rPr>
        <w:fldChar w:fldCharType="separate"/>
      </w:r>
      <w:r w:rsidR="00E80099" w:rsidRPr="002545AC">
        <w:rPr>
          <w:i/>
          <w:sz w:val="20"/>
        </w:rPr>
        <w:t>(compulsory)</w:t>
      </w:r>
      <w:r w:rsidR="00E80099" w:rsidRPr="002545AC">
        <w:rPr>
          <w:noProof/>
          <w:sz w:val="20"/>
        </w:rPr>
        <w:t> </w:t>
      </w:r>
      <w:r w:rsidR="00E80099" w:rsidRPr="002545AC">
        <w:rPr>
          <w:noProof/>
          <w:sz w:val="20"/>
        </w:rPr>
        <w:t> </w:t>
      </w:r>
      <w:r w:rsidR="00E80099" w:rsidRPr="002545AC">
        <w:rPr>
          <w:noProof/>
          <w:sz w:val="20"/>
        </w:rPr>
        <w:t> </w:t>
      </w:r>
      <w:r w:rsidR="00E80099" w:rsidRPr="002545AC">
        <w:rPr>
          <w:sz w:val="20"/>
        </w:rPr>
        <w:fldChar w:fldCharType="end"/>
      </w:r>
    </w:p>
    <w:p w:rsidR="00E80099" w:rsidRPr="002545AC" w:rsidRDefault="00E80099" w:rsidP="00E80099">
      <w:pPr>
        <w:rPr>
          <w:i/>
          <w:sz w:val="20"/>
        </w:rPr>
      </w:pPr>
    </w:p>
    <w:p w:rsidR="00E80099" w:rsidRPr="001A0DA4" w:rsidRDefault="00E80099" w:rsidP="00E80099">
      <w:pPr>
        <w:ind w:firstLine="567"/>
        <w:rPr>
          <w:b/>
          <w:i/>
          <w:sz w:val="20"/>
          <w:u w:val="single"/>
        </w:rPr>
      </w:pPr>
      <w:r w:rsidRPr="001A0DA4">
        <w:rPr>
          <w:b/>
          <w:i/>
          <w:color w:val="FF0000"/>
          <w:sz w:val="20"/>
          <w:u w:val="single"/>
        </w:rPr>
        <w:t>Please fill in Annex XV – FEI Entry System for the Timing Provider</w:t>
      </w:r>
      <w:r w:rsidRPr="001A0DA4">
        <w:rPr>
          <w:b/>
          <w:i/>
          <w:sz w:val="20"/>
          <w:u w:val="single"/>
        </w:rPr>
        <w:t xml:space="preserve"> </w:t>
      </w:r>
    </w:p>
    <w:p w:rsidR="0000554A" w:rsidRPr="002545AC" w:rsidRDefault="0000554A" w:rsidP="00E80099">
      <w:pPr>
        <w:tabs>
          <w:tab w:val="left" w:pos="1276"/>
        </w:tabs>
        <w:ind w:left="567"/>
        <w:rPr>
          <w:sz w:val="20"/>
        </w:rPr>
      </w:pPr>
    </w:p>
    <w:p w:rsidR="0000554A" w:rsidRPr="002545AC" w:rsidRDefault="0000554A" w:rsidP="0000554A">
      <w:pPr>
        <w:ind w:left="567"/>
        <w:jc w:val="both"/>
        <w:rPr>
          <w:sz w:val="20"/>
        </w:rPr>
      </w:pPr>
      <w:r w:rsidRPr="002545AC">
        <w:rPr>
          <w:sz w:val="20"/>
        </w:rPr>
        <w:t xml:space="preserve">The FEI may require to be provided with real time results data feed of your </w:t>
      </w:r>
      <w:r w:rsidR="00E80099" w:rsidRPr="002545AC">
        <w:rPr>
          <w:sz w:val="20"/>
        </w:rPr>
        <w:t xml:space="preserve">Events </w:t>
      </w:r>
      <w:r w:rsidRPr="002545AC">
        <w:rPr>
          <w:sz w:val="20"/>
        </w:rPr>
        <w:t>according to FEI requirements; in this case you and your provider will be informed accordingly.</w:t>
      </w:r>
    </w:p>
    <w:p w:rsidR="0000554A" w:rsidRPr="001409BE" w:rsidRDefault="0000554A" w:rsidP="0000554A">
      <w:pPr>
        <w:ind w:left="567"/>
        <w:jc w:val="both"/>
        <w:rPr>
          <w:sz w:val="20"/>
        </w:rPr>
      </w:pPr>
    </w:p>
    <w:p w:rsidR="0000554A" w:rsidRPr="001409BE" w:rsidRDefault="0000554A" w:rsidP="0000554A">
      <w:pPr>
        <w:pStyle w:val="Heading2"/>
      </w:pPr>
      <w:bookmarkStart w:id="69" w:name="_Toc42078778"/>
      <w:r w:rsidRPr="001409BE">
        <w:t>OTHER TECHNOLOGY/SERVICE PROVIDER(S)</w:t>
      </w:r>
      <w:bookmarkEnd w:id="69"/>
    </w:p>
    <w:p w:rsidR="0000554A" w:rsidRPr="001409BE" w:rsidRDefault="0000554A" w:rsidP="0000554A">
      <w:pPr>
        <w:ind w:left="284"/>
        <w:rPr>
          <w:spacing w:val="-2"/>
          <w:sz w:val="20"/>
        </w:rPr>
      </w:pPr>
      <w:r w:rsidRPr="001409BE">
        <w:rPr>
          <w:spacing w:val="-2"/>
          <w:sz w:val="20"/>
        </w:rPr>
        <w:t>Will you use other technology/service provider(s) at your event?</w:t>
      </w:r>
    </w:p>
    <w:p w:rsidR="0000554A" w:rsidRPr="001409BE" w:rsidRDefault="0000554A" w:rsidP="0000554A">
      <w:pPr>
        <w:ind w:left="284"/>
        <w:rPr>
          <w:spacing w:val="-2"/>
          <w:sz w:val="20"/>
        </w:rPr>
      </w:pPr>
    </w:p>
    <w:p w:rsidR="0000554A" w:rsidRPr="001409BE" w:rsidRDefault="0000554A" w:rsidP="0000554A">
      <w:pPr>
        <w:ind w:left="284"/>
        <w:rPr>
          <w:spacing w:val="-2"/>
          <w:sz w:val="20"/>
        </w:rPr>
      </w:pPr>
      <w:r w:rsidRPr="001409BE">
        <w:rPr>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p>
    <w:p w:rsidR="0000554A" w:rsidRPr="001409BE" w:rsidRDefault="0000554A" w:rsidP="0000554A">
      <w:pPr>
        <w:ind w:left="284"/>
        <w:rPr>
          <w:spacing w:val="-2"/>
          <w:sz w:val="20"/>
        </w:rPr>
      </w:pPr>
      <w:r w:rsidRPr="001409BE">
        <w:rPr>
          <w:spacing w:val="-2"/>
          <w:sz w:val="20"/>
        </w:rPr>
        <w:t>Name of Company:</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Contact person:</w:t>
      </w:r>
      <w:r>
        <w:rPr>
          <w:spacing w:val="-2"/>
          <w:sz w:val="20"/>
        </w:rPr>
        <w:t xml:space="preserve"> </w:t>
      </w:r>
    </w:p>
    <w:p w:rsidR="0000554A" w:rsidRPr="001409BE" w:rsidRDefault="0000554A" w:rsidP="0000554A">
      <w:pPr>
        <w:ind w:left="284"/>
        <w:rPr>
          <w:spacing w:val="-2"/>
          <w:sz w:val="20"/>
        </w:rPr>
      </w:pPr>
      <w:r w:rsidRPr="001409BE">
        <w:rPr>
          <w:spacing w:val="-2"/>
          <w:sz w:val="20"/>
        </w:rPr>
        <w:tab/>
        <w:t>Name: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FEI ID number (if applicable):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Contact email:</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Activity/Function:</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(i.e.: Accreditations, Stable Management, Camera system, Sensors, etc…)</w:t>
      </w:r>
    </w:p>
    <w:p w:rsidR="0000554A" w:rsidRPr="001409BE" w:rsidRDefault="0000554A" w:rsidP="0000554A">
      <w:pPr>
        <w:ind w:left="284"/>
        <w:rPr>
          <w:spacing w:val="-2"/>
          <w:sz w:val="20"/>
        </w:rPr>
      </w:pPr>
    </w:p>
    <w:p w:rsidR="0000554A" w:rsidRPr="001409BE" w:rsidRDefault="0000554A" w:rsidP="0000554A">
      <w:pPr>
        <w:ind w:left="284"/>
        <w:rPr>
          <w:sz w:val="20"/>
        </w:rPr>
      </w:pPr>
      <w:r w:rsidRPr="001409BE">
        <w:rPr>
          <w:spacing w:val="-2"/>
          <w:sz w:val="20"/>
        </w:rPr>
        <w:t xml:space="preserve">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p>
    <w:p w:rsidR="0000554A" w:rsidRPr="001409BE" w:rsidRDefault="0000554A" w:rsidP="0000554A">
      <w:pPr>
        <w:ind w:left="567"/>
        <w:jc w:val="both"/>
        <w:rPr>
          <w:sz w:val="20"/>
        </w:rPr>
      </w:pPr>
    </w:p>
    <w:p w:rsidR="0000554A" w:rsidRPr="001409BE" w:rsidRDefault="0000554A" w:rsidP="0000554A">
      <w:pPr>
        <w:pStyle w:val="Heading2"/>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1409BE" w:rsidRDefault="0000554A" w:rsidP="0000554A">
      <w:pPr>
        <w:pStyle w:val="Heading2"/>
      </w:pPr>
      <w:bookmarkStart w:id="70" w:name="_Toc42078779"/>
      <w:r w:rsidRPr="001409BE">
        <w:t>PRIZE GIVING CEREMONY</w:t>
      </w:r>
      <w:bookmarkEnd w:id="70"/>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owner of the winning horse/pony </w:t>
      </w:r>
      <w:r w:rsidRPr="001409BE">
        <w:rPr>
          <w:iCs/>
          <w:spacing w:val="-2"/>
          <w:sz w:val="20"/>
        </w:rPr>
        <w:t>must be</w:t>
      </w:r>
      <w:r w:rsidRPr="001409BE">
        <w:rPr>
          <w:spacing w:val="-2"/>
          <w:sz w:val="20"/>
        </w:rPr>
        <w:t xml:space="preserve"> invited to the prize giving ceremony for the Grand Prix, if present at the event.</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number of athletes required to present themselves for the prize-giving ceremony of each competition is </w:t>
      </w:r>
      <w:r w:rsidRPr="001409BE">
        <w:rPr>
          <w:spacing w:val="-2"/>
          <w:sz w:val="20"/>
        </w:rPr>
        <w:fldChar w:fldCharType="begin">
          <w:ffData>
            <w:name w:val="Text30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pacing w:val="-2"/>
          <w:sz w:val="20"/>
        </w:rPr>
        <w:fldChar w:fldCharType="end"/>
      </w:r>
      <w:r w:rsidRPr="001409BE">
        <w:rPr>
          <w:spacing w:val="-2"/>
          <w:sz w:val="20"/>
        </w:rPr>
        <w:t>.</w:t>
      </w:r>
      <w:r>
        <w:rPr>
          <w:spacing w:val="-2"/>
          <w:sz w:val="20"/>
        </w:rPr>
        <w:t xml:space="preserve"> </w:t>
      </w: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8C5966" w:rsidRDefault="0000554A" w:rsidP="0000554A">
      <w:pPr>
        <w:tabs>
          <w:tab w:val="left" w:pos="-1304"/>
          <w:tab w:val="left" w:pos="-720"/>
          <w:tab w:val="left" w:pos="-360"/>
          <w:tab w:val="left" w:pos="709"/>
          <w:tab w:val="left" w:pos="960"/>
        </w:tabs>
        <w:suppressAutoHyphens/>
        <w:spacing w:line="260" w:lineRule="exact"/>
        <w:ind w:left="709"/>
        <w:jc w:val="both"/>
        <w:rPr>
          <w:color w:val="FF0000"/>
          <w:spacing w:val="-2"/>
          <w:sz w:val="20"/>
        </w:rPr>
      </w:pPr>
      <w:r>
        <w:rPr>
          <w:color w:val="FF0000"/>
          <w:spacing w:val="-2"/>
          <w:sz w:val="20"/>
        </w:rPr>
        <w:t xml:space="preserve">All Prize Giving Ceremonies must strictly follow the </w:t>
      </w:r>
      <w:r w:rsidRPr="008C5966">
        <w:rPr>
          <w:b/>
          <w:color w:val="FF0000"/>
          <w:spacing w:val="-2"/>
          <w:sz w:val="20"/>
          <w:u w:val="single"/>
        </w:rPr>
        <w:t>Covid-19 guidelines for Prize giving protocols and media activities.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1" w:name="_Toc42078780"/>
      <w:r w:rsidRPr="001409BE">
        <w:t>ADVERTISING ON ATHLETES AND HORSES</w:t>
      </w:r>
      <w:bookmarkEnd w:id="71"/>
    </w:p>
    <w:p w:rsidR="0000554A" w:rsidRPr="001409BE" w:rsidRDefault="0000554A" w:rsidP="0000554A">
      <w:pPr>
        <w:pStyle w:val="ListParagraph"/>
        <w:suppressAutoHyphens/>
        <w:ind w:left="709"/>
        <w:jc w:val="both"/>
        <w:rPr>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At CSI events, and all competitions except for the Nations Cup, athletes</w:t>
      </w:r>
      <w:r w:rsidRPr="001409BE">
        <w:rPr>
          <w:b/>
          <w:iCs/>
          <w:color w:val="008000"/>
          <w:spacing w:val="-2"/>
          <w:sz w:val="20"/>
        </w:rPr>
        <w:t xml:space="preserve"> </w:t>
      </w:r>
      <w:r w:rsidRPr="001409BE">
        <w:rPr>
          <w:iCs/>
          <w:spacing w:val="-2"/>
          <w:sz w:val="20"/>
        </w:rPr>
        <w:t>are</w:t>
      </w:r>
      <w:r w:rsidRPr="001409BE">
        <w:rPr>
          <w:spacing w:val="-2"/>
          <w:sz w:val="20"/>
        </w:rPr>
        <w:t xml:space="preserve"> authorised to carry the logo of their personal sponsor in accordance with the articles 256.3 and 257.3 of the FEI Jumping Rules.</w:t>
      </w:r>
    </w:p>
    <w:p w:rsidR="0000554A" w:rsidRPr="001409BE" w:rsidRDefault="0000554A" w:rsidP="0000554A">
      <w:pPr>
        <w:pStyle w:val="ListParagraph"/>
        <w:suppressAutoHyphens/>
        <w:ind w:left="709"/>
        <w:jc w:val="both"/>
        <w:rPr>
          <w:b/>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The Chief Steward will check that the advertising on athletes and horses complies with these Articles.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2" w:name="_Toc42078781"/>
      <w:r w:rsidRPr="001409BE">
        <w:t>TICKETING</w:t>
      </w:r>
      <w:bookmarkEnd w:id="72"/>
    </w:p>
    <w:p w:rsidR="0000554A" w:rsidRPr="001409BE" w:rsidRDefault="0000554A" w:rsidP="0000554A">
      <w:pPr>
        <w:rPr>
          <w:sz w:val="20"/>
        </w:rPr>
      </w:pPr>
    </w:p>
    <w:p w:rsidR="0000554A" w:rsidRPr="001409BE" w:rsidRDefault="0000554A" w:rsidP="0000554A">
      <w:pPr>
        <w:ind w:left="567"/>
        <w:rPr>
          <w:spacing w:val="-2"/>
          <w:sz w:val="20"/>
        </w:rPr>
      </w:pPr>
      <w:r w:rsidRPr="001409BE">
        <w:rPr>
          <w:iCs/>
          <w:spacing w:val="-2"/>
          <w:sz w:val="20"/>
        </w:rPr>
        <w:t>Are you selling tickets for spectators to attend your event:</w:t>
      </w:r>
      <w:r w:rsidRPr="001409BE">
        <w:rPr>
          <w:sz w:val="20"/>
        </w:rPr>
        <w:t xml:space="preserve"> </w:t>
      </w:r>
      <w:r w:rsidRPr="001409BE">
        <w:rPr>
          <w:iCs/>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p>
    <w:p w:rsidR="0000554A" w:rsidRPr="001409BE" w:rsidRDefault="0000554A" w:rsidP="0000554A">
      <w:pPr>
        <w:ind w:left="567"/>
        <w:rPr>
          <w:spacing w:val="-2"/>
          <w:sz w:val="20"/>
        </w:rPr>
      </w:pPr>
      <w:r w:rsidRPr="001409BE">
        <w:rPr>
          <w:spacing w:val="-2"/>
          <w:sz w:val="20"/>
        </w:rPr>
        <w:t>Name of your ticketing provider:</w:t>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pacing w:val="-2"/>
          <w:sz w:val="20"/>
        </w:rPr>
        <w:t xml:space="preserve">Web address to buy ticket: </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rPr>
          <w:sz w:val="20"/>
        </w:rPr>
      </w:pPr>
    </w:p>
    <w:p w:rsidR="0000554A" w:rsidRPr="001409BE" w:rsidRDefault="0000554A" w:rsidP="0000554A">
      <w:pPr>
        <w:pStyle w:val="Heading2"/>
        <w:rPr>
          <w:iCs/>
        </w:rPr>
      </w:pPr>
      <w:bookmarkStart w:id="73" w:name="_Toc42078782"/>
      <w:r w:rsidRPr="001409BE">
        <w:t>BETTING</w:t>
      </w:r>
      <w:bookmarkEnd w:id="73"/>
    </w:p>
    <w:p w:rsidR="0000554A" w:rsidRPr="001409BE" w:rsidRDefault="0000554A" w:rsidP="0000554A">
      <w:pPr>
        <w:pStyle w:val="ListParagraph"/>
        <w:autoSpaceDE w:val="0"/>
        <w:autoSpaceDN w:val="0"/>
        <w:adjustRightInd w:val="0"/>
        <w:spacing w:line="266" w:lineRule="exact"/>
        <w:ind w:right="54"/>
        <w:rPr>
          <w:iCs/>
          <w:spacing w:val="-2"/>
          <w:sz w:val="20"/>
        </w:rPr>
      </w:pPr>
    </w:p>
    <w:p w:rsidR="0000554A" w:rsidRPr="001409BE" w:rsidRDefault="0000554A" w:rsidP="0000554A">
      <w:pPr>
        <w:pStyle w:val="ListParagraph"/>
        <w:autoSpaceDE w:val="0"/>
        <w:autoSpaceDN w:val="0"/>
        <w:adjustRightInd w:val="0"/>
        <w:spacing w:line="266" w:lineRule="exact"/>
        <w:ind w:right="54"/>
        <w:rPr>
          <w:rFonts w:cs="Verdana"/>
          <w:b/>
          <w:bCs/>
          <w:spacing w:val="-6"/>
          <w:sz w:val="20"/>
        </w:rPr>
      </w:pPr>
      <w:r w:rsidRPr="001409BE">
        <w:rPr>
          <w:iCs/>
          <w:spacing w:val="-2"/>
          <w:sz w:val="20"/>
        </w:rPr>
        <w:t xml:space="preserve">Betting will be authorised by the Organiser: 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rPr>
          <w:sz w:val="20"/>
        </w:rPr>
      </w:pPr>
    </w:p>
    <w:p w:rsidR="0000554A" w:rsidRPr="001409BE" w:rsidRDefault="0000554A" w:rsidP="0000554A">
      <w:pPr>
        <w:pStyle w:val="Heading2"/>
      </w:pPr>
      <w:bookmarkStart w:id="74" w:name="_Toc42078783"/>
      <w:r w:rsidRPr="001409BE">
        <w:lastRenderedPageBreak/>
        <w:t>TRANSPORT REIMBURSMENT HORSES / PONIES</w:t>
      </w:r>
      <w:bookmarkEnd w:id="74"/>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Transport expenses to be paid by:</w:t>
      </w:r>
    </w:p>
    <w:p w:rsidR="0000554A" w:rsidRPr="001409BE" w:rsidRDefault="0000554A" w:rsidP="0000554A">
      <w:pPr>
        <w:suppressAutoHyphens/>
        <w:ind w:left="720"/>
        <w:jc w:val="both"/>
        <w:rPr>
          <w:spacing w:val="-2"/>
          <w:sz w:val="20"/>
        </w:rPr>
      </w:pPr>
      <w:r w:rsidRPr="001409BE">
        <w:rPr>
          <w:spacing w:val="-2"/>
          <w:sz w:val="20"/>
        </w:rPr>
        <w:t xml:space="preserve">The </w:t>
      </w:r>
      <w:r w:rsidRPr="001409BE">
        <w:rPr>
          <w:spacing w:val="-2"/>
          <w:sz w:val="20"/>
          <w:u w:val="single"/>
        </w:rPr>
        <w:t>Organiser</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at </w:t>
      </w:r>
      <w:r w:rsidRPr="001409BE">
        <w:rPr>
          <w:spacing w:val="-2"/>
          <w:sz w:val="20"/>
        </w:rPr>
        <w:fldChar w:fldCharType="begin">
          <w:ffData>
            <w:name w:val="Text186"/>
            <w:enabled/>
            <w:calcOnExit w:val="0"/>
            <w:textInput/>
          </w:ffData>
        </w:fldChar>
      </w:r>
      <w:bookmarkStart w:id="75" w:name="Text186"/>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bookmarkEnd w:id="75"/>
      <w:r w:rsidRPr="001409BE">
        <w:rPr>
          <w:spacing w:val="-2"/>
          <w:sz w:val="20"/>
        </w:rPr>
        <w:t xml:space="preserve"> per km.</w:t>
      </w:r>
    </w:p>
    <w:p w:rsidR="0000554A" w:rsidRPr="001409BE" w:rsidRDefault="0000554A" w:rsidP="0000554A">
      <w:pPr>
        <w:suppressAutoHyphens/>
        <w:ind w:firstLine="720"/>
        <w:jc w:val="both"/>
        <w:rPr>
          <w:spacing w:val="-2"/>
          <w:sz w:val="20"/>
        </w:rPr>
      </w:pPr>
      <w:r w:rsidRPr="001409BE">
        <w:rPr>
          <w:spacing w:val="-2"/>
          <w:sz w:val="20"/>
        </w:rPr>
        <w:t xml:space="preserve">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4207878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409BE">
        <w:t>WELCOME</w:t>
      </w:r>
      <w:bookmarkEnd w:id="92"/>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The time and date of arrival of athletes, horses and their means of transport must be given to the Organiser in order to facilitate their arrival.</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93" w:name="_Toc42078785"/>
      <w:r w:rsidRPr="001409BE">
        <w:t>LOCAL TRANSPORTATION - ARRANGEMENTS FROM HOTEL TO SHOWGROUNDS</w:t>
      </w:r>
      <w:bookmarkEnd w:id="93"/>
    </w:p>
    <w:p w:rsidR="0000554A" w:rsidRPr="001409BE" w:rsidRDefault="0000554A" w:rsidP="0000554A">
      <w:pPr>
        <w:suppressAutoHyphens/>
        <w:ind w:left="709"/>
        <w:jc w:val="both"/>
        <w:rPr>
          <w:spacing w:val="-2"/>
          <w:sz w:val="20"/>
        </w:rPr>
      </w:pPr>
      <w:r w:rsidRPr="001409BE">
        <w:rPr>
          <w:spacing w:val="-2"/>
          <w:sz w:val="20"/>
        </w:rPr>
        <w:t xml:space="preserve">Walking distance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p>
    <w:p w:rsidR="0000554A" w:rsidRPr="001409BE" w:rsidRDefault="0000554A" w:rsidP="0000554A">
      <w:pPr>
        <w:suppressAutoHyphens/>
        <w:ind w:firstLine="709"/>
        <w:jc w:val="both"/>
        <w:rPr>
          <w:spacing w:val="-2"/>
          <w:sz w:val="20"/>
        </w:rPr>
      </w:pPr>
    </w:p>
    <w:p w:rsidR="0000554A" w:rsidRPr="001409BE" w:rsidRDefault="0000554A" w:rsidP="0000554A">
      <w:pPr>
        <w:suppressAutoHyphens/>
        <w:ind w:firstLine="709"/>
        <w:jc w:val="both"/>
        <w:rPr>
          <w:spacing w:val="-2"/>
          <w:sz w:val="20"/>
        </w:rPr>
      </w:pPr>
      <w:r w:rsidRPr="001409BE">
        <w:rPr>
          <w:spacing w:val="-2"/>
          <w:sz w:val="20"/>
        </w:rPr>
        <w:t xml:space="preserve">Organiser Shuttle Service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p>
    <w:p w:rsidR="0000554A" w:rsidRPr="001409BE" w:rsidRDefault="0000554A" w:rsidP="0000554A">
      <w:pPr>
        <w:suppressAutoHyphens/>
        <w:ind w:left="709"/>
        <w:jc w:val="both"/>
        <w:rPr>
          <w:spacing w:val="-2"/>
          <w:sz w:val="20"/>
        </w:rPr>
      </w:pPr>
      <w:r w:rsidRPr="001409BE">
        <w:rPr>
          <w:spacing w:val="-2"/>
          <w:sz w:val="20"/>
        </w:rPr>
        <w:t xml:space="preserve">Public Transport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to be paid by the Organiser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 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6516CA">
        <w:rPr>
          <w:spacing w:val="-2"/>
          <w:sz w:val="20"/>
        </w:rPr>
      </w:r>
      <w:r w:rsidR="006516CA">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09"/>
        <w:jc w:val="both"/>
        <w:rPr>
          <w:spacing w:val="-2"/>
          <w:sz w:val="20"/>
        </w:rPr>
      </w:pPr>
      <w:r w:rsidRPr="001409BE">
        <w:rPr>
          <w:spacing w:val="-2"/>
          <w:sz w:val="20"/>
        </w:rPr>
        <w:t xml:space="preserve">If paid by Athlete approximate cost per round trip: </w:t>
      </w:r>
      <w:r w:rsidRPr="001409BE">
        <w:rPr>
          <w:spacing w:val="-2"/>
          <w:sz w:val="20"/>
        </w:rPr>
        <w:fldChar w:fldCharType="begin">
          <w:ffData>
            <w:name w:val="Text28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r w:rsidRPr="001409BE">
        <w:rPr>
          <w:rFonts w:ascii="Verdana" w:hAnsi="Verdana"/>
          <w:sz w:val="20"/>
        </w:rPr>
        <w:t>Other:</w:t>
      </w:r>
      <w:r w:rsidRPr="001409BE">
        <w:rPr>
          <w:sz w:val="20"/>
        </w:rPr>
        <w:t xml:space="preserve"> </w:t>
      </w:r>
      <w:r w:rsidRPr="001409BE">
        <w:rPr>
          <w:sz w:val="20"/>
        </w:rPr>
        <w:fldChar w:fldCharType="begin">
          <w:ffData>
            <w:name w:val="Text192"/>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r w:rsidRPr="001409BE">
        <w:rPr>
          <w:rFonts w:ascii="Verdana" w:hAnsi="Verdana" w:cs="Verdana"/>
          <w:sz w:val="20"/>
          <w:lang w:eastAsia="fr-CH"/>
        </w:rPr>
        <w:tab/>
      </w:r>
    </w:p>
    <w:p w:rsidR="0000554A" w:rsidRPr="001409BE" w:rsidRDefault="0000554A" w:rsidP="0000554A">
      <w:pPr>
        <w:tabs>
          <w:tab w:val="left" w:pos="-47"/>
          <w:tab w:val="left" w:pos="498"/>
          <w:tab w:val="left" w:pos="896"/>
          <w:tab w:val="left" w:pos="3913"/>
          <w:tab w:val="left" w:pos="5113"/>
          <w:tab w:val="left" w:pos="6313"/>
        </w:tabs>
        <w:suppressAutoHyphens/>
        <w:rPr>
          <w:spacing w:val="-2"/>
          <w:sz w:val="20"/>
        </w:rPr>
      </w:pPr>
    </w:p>
    <w:p w:rsidR="0000554A" w:rsidRPr="001409BE" w:rsidRDefault="0000554A" w:rsidP="0000554A">
      <w:pPr>
        <w:pStyle w:val="Heading2"/>
      </w:pPr>
      <w:bookmarkStart w:id="94" w:name="_Toc42078786"/>
      <w:r w:rsidRPr="001409BE">
        <w:t>ENTRY RIGHT TO SHOWGROUNDS/ACCREDITED PERSONS</w:t>
      </w:r>
      <w:bookmarkEnd w:id="94"/>
    </w:p>
    <w:p w:rsidR="0000554A" w:rsidRPr="001409BE" w:rsidRDefault="0000554A" w:rsidP="0000554A">
      <w:pPr>
        <w:suppressAutoHyphens/>
        <w:ind w:left="720"/>
        <w:jc w:val="both"/>
        <w:rPr>
          <w:rFonts w:cs="Verdana"/>
          <w:sz w:val="20"/>
          <w:lang w:eastAsia="fr-CH"/>
        </w:rPr>
      </w:pPr>
    </w:p>
    <w:p w:rsidR="0000554A" w:rsidRPr="001409BE" w:rsidRDefault="0000554A" w:rsidP="0000554A">
      <w:pPr>
        <w:suppressAutoHyphens/>
        <w:ind w:left="720"/>
        <w:jc w:val="both"/>
        <w:rPr>
          <w:rFonts w:cs="Verdana"/>
          <w:sz w:val="20"/>
          <w:lang w:eastAsia="fr-CH"/>
        </w:rPr>
      </w:pPr>
      <w:r w:rsidRPr="001409BE">
        <w:rPr>
          <w:rFonts w:cs="Verdana"/>
          <w:sz w:val="20"/>
          <w:lang w:eastAsia="fr-CH"/>
        </w:rPr>
        <w:t>Entry right to the stable area according to FEI Veterinary Regulations Articles 1008-1009.</w:t>
      </w:r>
    </w:p>
    <w:p w:rsidR="0000554A" w:rsidRPr="001409BE" w:rsidRDefault="0000554A" w:rsidP="0000554A">
      <w:pPr>
        <w:pStyle w:val="BodyTextIndent"/>
        <w:tabs>
          <w:tab w:val="clear" w:pos="598"/>
        </w:tabs>
        <w:ind w:left="720" w:hanging="11"/>
        <w:rPr>
          <w:rFonts w:ascii="Verdana" w:hAnsi="Verdana"/>
          <w:b/>
          <w:sz w:val="20"/>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NUMBER OF ACCREDITED PERSONS:</w:t>
      </w:r>
    </w:p>
    <w:p w:rsidR="0000554A" w:rsidRPr="001409BE" w:rsidRDefault="0000554A" w:rsidP="0000554A">
      <w:pPr>
        <w:widowControl/>
        <w:autoSpaceDE w:val="0"/>
        <w:autoSpaceDN w:val="0"/>
        <w:adjustRightInd w:val="0"/>
        <w:ind w:left="720" w:hanging="11"/>
        <w:rPr>
          <w:rFonts w:cs="Verdana"/>
          <w:sz w:val="20"/>
          <w:lang w:eastAsia="fr-CH"/>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Athlete:</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Partner:</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Groom:</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pPr>
      <w:r w:rsidRPr="001409BE">
        <w:rPr>
          <w:rFonts w:ascii="Verdana" w:hAnsi="Verdana" w:cs="Verdana"/>
          <w:sz w:val="20"/>
          <w:lang w:eastAsia="fr-CH"/>
        </w:rPr>
        <w:t>Horse Owner:</w:t>
      </w:r>
      <w:r w:rsidRPr="001409BE">
        <w:rPr>
          <w:rFonts w:ascii="Verdana" w:hAnsi="Verdana"/>
          <w:sz w:val="20"/>
        </w:rPr>
        <w:t xml:space="preserve"> </w:t>
      </w:r>
      <w:r w:rsidRPr="001409BE">
        <w:rPr>
          <w:rFonts w:ascii="Verdana" w:hAnsi="Verdana"/>
          <w:sz w:val="20"/>
        </w:rPr>
        <w:fldChar w:fldCharType="begin">
          <w:ffData>
            <w:name w:val="Text329"/>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fldChar w:fldCharType="end"/>
      </w:r>
      <w:r w:rsidRPr="001409BE">
        <w:rPr>
          <w:rFonts w:ascii="Verdana" w:hAnsi="Verdana" w:cs="Verdana"/>
          <w:sz w:val="20"/>
          <w:lang w:eastAsia="fr-CH"/>
        </w:rPr>
        <w:t xml:space="preserve"> two (2) accreditations per horse acc. to FEI-Passport</w:t>
      </w:r>
    </w:p>
    <w:p w:rsidR="0000554A" w:rsidRPr="001409BE" w:rsidRDefault="0000554A" w:rsidP="0000554A">
      <w:pPr>
        <w:pStyle w:val="Heading2"/>
        <w:numPr>
          <w:ilvl w:val="0"/>
          <w:numId w:val="0"/>
        </w:numPr>
        <w:ind w:left="644"/>
        <w:rPr>
          <w:lang w:eastAsia="fr-CH"/>
        </w:rPr>
      </w:pPr>
    </w:p>
    <w:p w:rsidR="0000554A" w:rsidRPr="001409BE" w:rsidRDefault="0000554A" w:rsidP="0000554A">
      <w:pPr>
        <w:pStyle w:val="Heading2"/>
        <w:rPr>
          <w:lang w:eastAsia="fr-CH"/>
        </w:rPr>
      </w:pPr>
      <w:bookmarkStart w:id="95" w:name="_Toc42078787"/>
      <w:r w:rsidRPr="001409BE">
        <w:rPr>
          <w:lang w:eastAsia="fr-CH"/>
        </w:rPr>
        <w:t>Sustainability</w:t>
      </w:r>
      <w:bookmarkEnd w:id="95"/>
      <w:r w:rsidRPr="001409BE">
        <w:rPr>
          <w:lang w:eastAsia="fr-CH"/>
        </w:rPr>
        <w:t xml:space="preserve"> </w:t>
      </w:r>
    </w:p>
    <w:p w:rsidR="0000554A" w:rsidRPr="001409BE" w:rsidRDefault="0000554A" w:rsidP="0000554A">
      <w:pPr>
        <w:rPr>
          <w:sz w:val="20"/>
          <w:lang w:eastAsia="fr-CH"/>
        </w:rPr>
      </w:pPr>
    </w:p>
    <w:p w:rsidR="0000554A" w:rsidRPr="001409BE" w:rsidRDefault="0000554A" w:rsidP="0000554A">
      <w:pPr>
        <w:ind w:left="709"/>
        <w:rPr>
          <w:sz w:val="20"/>
        </w:rPr>
      </w:pPr>
      <w:r w:rsidRPr="001409BE">
        <w:rPr>
          <w:rFonts w:cs="Verdana"/>
          <w:sz w:val="20"/>
          <w:lang w:eastAsia="fr-CH"/>
        </w:rPr>
        <w:t>Please consider the environment when organising an FEI Event. Please find useful information on FEI Sustainability here:</w:t>
      </w:r>
      <w:r w:rsidRPr="001409BE">
        <w:rPr>
          <w:sz w:val="20"/>
        </w:rPr>
        <w:t xml:space="preserve"> </w:t>
      </w:r>
      <w:hyperlink r:id="rId15" w:history="1">
        <w:r w:rsidRPr="001409BE">
          <w:rPr>
            <w:rStyle w:val="Hyperlink"/>
            <w:sz w:val="20"/>
          </w:rPr>
          <w:t>http://inside.fei.org/fei/your-role/organisers/handbook</w:t>
        </w:r>
      </w:hyperlink>
    </w:p>
    <w:p w:rsidR="0000554A" w:rsidRPr="001409BE" w:rsidRDefault="0000554A" w:rsidP="0000554A">
      <w:pPr>
        <w:ind w:left="644"/>
        <w:rPr>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A20043" w:rsidRDefault="0000554A" w:rsidP="0000554A">
      <w:pPr>
        <w:pStyle w:val="Heading1"/>
        <w:numPr>
          <w:ilvl w:val="0"/>
          <w:numId w:val="24"/>
        </w:numPr>
        <w:ind w:hanging="720"/>
      </w:pPr>
      <w:bookmarkStart w:id="96" w:name="_Toc42078788"/>
      <w:r w:rsidRPr="00192E08">
        <w:lastRenderedPageBreak/>
        <w:t>VETERINARY MATTERS</w:t>
      </w:r>
      <w:bookmarkEnd w:id="96"/>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1"/>
        </w:numPr>
        <w:tabs>
          <w:tab w:val="clear" w:pos="600"/>
        </w:tabs>
        <w:ind w:left="567" w:hanging="567"/>
      </w:pPr>
      <w:bookmarkStart w:id="97" w:name="_Toc42078789"/>
      <w:r w:rsidRPr="00192E08">
        <w:t>CUSTOMS FORMALITIES</w:t>
      </w:r>
      <w:bookmarkEnd w:id="97"/>
    </w:p>
    <w:p w:rsidR="0000554A" w:rsidRPr="00192E08" w:rsidRDefault="0000554A" w:rsidP="0000554A">
      <w:pPr>
        <w:suppressAutoHyphens/>
        <w:ind w:left="360"/>
        <w:jc w:val="both"/>
        <w:rPr>
          <w:spacing w:val="-2"/>
          <w:sz w:val="20"/>
          <w:u w:val="single"/>
        </w:rPr>
      </w:pPr>
    </w:p>
    <w:p w:rsidR="0000554A" w:rsidRPr="002958CA" w:rsidRDefault="0000554A" w:rsidP="0000554A">
      <w:pPr>
        <w:suppressAutoHyphens/>
        <w:ind w:left="360"/>
        <w:jc w:val="both"/>
        <w:rPr>
          <w:spacing w:val="-2"/>
          <w:sz w:val="20"/>
          <w:u w:val="single"/>
        </w:rPr>
      </w:pPr>
      <w:r w:rsidRPr="00192E08">
        <w:rPr>
          <w:spacing w:val="-2"/>
          <w:sz w:val="20"/>
          <w:u w:val="single"/>
        </w:rPr>
        <w:t>Contact details for Customs Formalities:</w:t>
      </w:r>
    </w:p>
    <w:p w:rsidR="0000554A" w:rsidRDefault="0000554A" w:rsidP="0000554A">
      <w:pPr>
        <w:tabs>
          <w:tab w:val="left" w:pos="1134"/>
          <w:tab w:val="left" w:pos="2410"/>
        </w:tabs>
        <w:suppressAutoHyphens/>
        <w:jc w:val="both"/>
        <w:rPr>
          <w:spacing w:val="-2"/>
          <w:sz w:val="20"/>
        </w:rPr>
      </w:pPr>
    </w:p>
    <w:p w:rsidR="0000554A" w:rsidRDefault="0000554A" w:rsidP="0000554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Email:</w:t>
      </w:r>
      <w:r>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8" w:name="_Toc42078790"/>
      <w:r w:rsidRPr="00192E08">
        <w:t>HEALTH REQUIREMENTS</w:t>
      </w:r>
      <w:bookmarkEnd w:id="98"/>
    </w:p>
    <w:p w:rsidR="0000554A" w:rsidRPr="00192E08" w:rsidRDefault="0000554A" w:rsidP="0000554A">
      <w:pPr>
        <w:suppressAutoHyphens/>
        <w:ind w:left="363"/>
        <w:jc w:val="both"/>
        <w:rPr>
          <w:b/>
          <w:spacing w:val="-2"/>
          <w:szCs w:val="22"/>
        </w:rPr>
      </w:pPr>
    </w:p>
    <w:p w:rsidR="0000554A" w:rsidRPr="00192E08" w:rsidRDefault="0000554A" w:rsidP="0000554A">
      <w:pPr>
        <w:suppressAutoHyphens/>
        <w:ind w:left="363"/>
        <w:jc w:val="both"/>
        <w:rPr>
          <w:b/>
          <w:spacing w:val="-2"/>
          <w:szCs w:val="22"/>
        </w:rPr>
      </w:pPr>
      <w:r w:rsidRPr="00192E08">
        <w:rPr>
          <w:b/>
          <w:spacing w:val="-2"/>
          <w:szCs w:val="22"/>
        </w:rPr>
        <w:t>GENERAL</w:t>
      </w:r>
    </w:p>
    <w:p w:rsidR="0000554A" w:rsidRPr="00192E08" w:rsidRDefault="0000554A" w:rsidP="0000554A">
      <w:pPr>
        <w:suppressAutoHyphens/>
        <w:ind w:left="363"/>
        <w:jc w:val="both"/>
        <w:rPr>
          <w:spacing w:val="-2"/>
          <w:sz w:val="20"/>
        </w:rPr>
      </w:pPr>
    </w:p>
    <w:p w:rsidR="0000554A" w:rsidRPr="00192E08" w:rsidRDefault="0000554A" w:rsidP="0000554A">
      <w:pPr>
        <w:suppressAutoHyphens/>
        <w:ind w:left="363"/>
        <w:jc w:val="both"/>
        <w:rPr>
          <w:spacing w:val="-2"/>
          <w:sz w:val="20"/>
        </w:rPr>
      </w:pPr>
      <w:r w:rsidRPr="00192E08">
        <w:rPr>
          <w:spacing w:val="-2"/>
          <w:sz w:val="20"/>
        </w:rPr>
        <w:t xml:space="preserve">In accordance with the FEI Code of Conduct </w:t>
      </w:r>
      <w:r>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00554A" w:rsidRPr="00192E08" w:rsidRDefault="0000554A" w:rsidP="0000554A">
      <w:pPr>
        <w:suppressAutoHyphens/>
        <w:ind w:left="363"/>
        <w:jc w:val="both"/>
        <w:rPr>
          <w:b/>
          <w:spacing w:val="-2"/>
          <w:sz w:val="20"/>
        </w:rPr>
      </w:pPr>
    </w:p>
    <w:p w:rsidR="0000554A" w:rsidRPr="00192E08" w:rsidRDefault="0000554A" w:rsidP="0000554A">
      <w:pPr>
        <w:suppressAutoHyphens/>
        <w:ind w:left="363"/>
        <w:jc w:val="both"/>
        <w:rPr>
          <w:b/>
          <w:spacing w:val="-2"/>
          <w:szCs w:val="22"/>
        </w:rPr>
      </w:pPr>
      <w:r w:rsidRPr="00192E08">
        <w:rPr>
          <w:b/>
          <w:spacing w:val="-2"/>
          <w:szCs w:val="22"/>
        </w:rPr>
        <w:t>ENTRY OF HORSES</w:t>
      </w:r>
    </w:p>
    <w:p w:rsidR="0000554A" w:rsidRPr="00192E08" w:rsidRDefault="0000554A" w:rsidP="0000554A">
      <w:pPr>
        <w:suppressAutoHyphens/>
        <w:ind w:left="363"/>
        <w:jc w:val="both"/>
        <w:rPr>
          <w:spacing w:val="-2"/>
          <w:szCs w:val="22"/>
        </w:rPr>
      </w:pPr>
    </w:p>
    <w:p w:rsidR="0000554A" w:rsidRPr="00192E08" w:rsidRDefault="0000554A" w:rsidP="0000554A">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p>
    <w:p w:rsidR="0000554A" w:rsidRDefault="0000554A" w:rsidP="0000554A">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00554A" w:rsidRPr="00D17535" w:rsidRDefault="0000554A" w:rsidP="0000554A">
      <w:pPr>
        <w:suppressAutoHyphens/>
        <w:ind w:left="363"/>
        <w:jc w:val="both"/>
        <w:rPr>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9" w:name="_Toc42078791"/>
      <w:r w:rsidRPr="00192E08">
        <w:t>NATIONAL REQUIREMENTS</w:t>
      </w:r>
      <w:bookmarkEnd w:id="99"/>
    </w:p>
    <w:p w:rsidR="0000554A" w:rsidRPr="00192E08" w:rsidRDefault="0000554A" w:rsidP="0000554A">
      <w:pPr>
        <w:pStyle w:val="ListParagraph"/>
        <w:autoSpaceDE w:val="0"/>
        <w:autoSpaceDN w:val="0"/>
        <w:adjustRightInd w:val="0"/>
        <w:spacing w:line="259" w:lineRule="exact"/>
        <w:ind w:left="363"/>
        <w:jc w:val="both"/>
        <w:rPr>
          <w:sz w:val="20"/>
        </w:rPr>
      </w:pPr>
    </w:p>
    <w:p w:rsidR="0000554A" w:rsidRDefault="0000554A" w:rsidP="0000554A">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9A31CB" w:rsidRDefault="0000554A" w:rsidP="0000554A">
      <w:pPr>
        <w:pStyle w:val="ListParagraph"/>
        <w:spacing w:before="120"/>
        <w:ind w:left="567"/>
        <w:jc w:val="both"/>
        <w:rPr>
          <w:b/>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pStyle w:val="ListParagraph"/>
        <w:autoSpaceDE w:val="0"/>
        <w:autoSpaceDN w:val="0"/>
        <w:adjustRightInd w:val="0"/>
        <w:spacing w:line="259" w:lineRule="exact"/>
        <w:ind w:left="363"/>
        <w:jc w:val="both"/>
        <w:rPr>
          <w:sz w:val="20"/>
        </w:rPr>
      </w:pPr>
    </w:p>
    <w:p w:rsidR="0000554A" w:rsidRPr="008254C1" w:rsidRDefault="0000554A" w:rsidP="0000554A">
      <w:pPr>
        <w:pStyle w:val="Heading2"/>
      </w:pPr>
      <w:bookmarkStart w:id="100" w:name="_Toc42078792"/>
      <w:r w:rsidRPr="008254C1">
        <w:t>PONIES</w:t>
      </w:r>
      <w:bookmarkEnd w:id="100"/>
    </w:p>
    <w:p w:rsidR="0000554A" w:rsidRPr="00192E08" w:rsidRDefault="0000554A" w:rsidP="0000554A">
      <w:pPr>
        <w:ind w:left="363"/>
        <w:jc w:val="both"/>
        <w:rPr>
          <w:sz w:val="20"/>
        </w:rPr>
      </w:pPr>
    </w:p>
    <w:p w:rsidR="0000554A" w:rsidRPr="00192E08" w:rsidRDefault="0000554A" w:rsidP="0000554A">
      <w:pPr>
        <w:ind w:left="363"/>
        <w:jc w:val="both"/>
        <w:rPr>
          <w:sz w:val="20"/>
        </w:rPr>
      </w:pPr>
      <w:r w:rsidRPr="00192E08">
        <w:rPr>
          <w:sz w:val="20"/>
        </w:rPr>
        <w:t>FEI Ve</w:t>
      </w:r>
      <w:r>
        <w:rPr>
          <w:sz w:val="20"/>
        </w:rPr>
        <w:t xml:space="preserve">terinary Regulations, Chapter IX </w:t>
      </w:r>
      <w:r w:rsidRPr="008270EE">
        <w:rPr>
          <w:sz w:val="20"/>
        </w:rPr>
        <w:t>and Annex IX</w:t>
      </w:r>
      <w:r w:rsidRPr="002B4F9D">
        <w:rPr>
          <w:sz w:val="20"/>
        </w:rPr>
        <w:t>:</w:t>
      </w:r>
    </w:p>
    <w:p w:rsidR="0000554A" w:rsidRPr="00192E08" w:rsidRDefault="0000554A" w:rsidP="0000554A">
      <w:pPr>
        <w:ind w:left="363"/>
        <w:jc w:val="both"/>
        <w:rPr>
          <w:sz w:val="20"/>
        </w:rPr>
      </w:pPr>
      <w:r w:rsidRPr="00192E08">
        <w:rPr>
          <w:sz w:val="20"/>
        </w:rPr>
        <w:t>For all Pony Events, Ponies must be available for Pony Measurement if requested by the FEI.</w:t>
      </w:r>
    </w:p>
    <w:p w:rsidR="0000554A" w:rsidRPr="00192E08" w:rsidRDefault="0000554A" w:rsidP="0000554A">
      <w:pPr>
        <w:suppressAutoHyphens/>
        <w:ind w:left="363"/>
        <w:jc w:val="both"/>
        <w:rPr>
          <w:spacing w:val="-2"/>
          <w:szCs w:val="22"/>
        </w:rPr>
      </w:pPr>
    </w:p>
    <w:p w:rsidR="0000554A" w:rsidRPr="008254C1" w:rsidRDefault="0000554A" w:rsidP="0000554A">
      <w:pPr>
        <w:pStyle w:val="Heading2"/>
      </w:pPr>
      <w:bookmarkStart w:id="101" w:name="_Toc42078793"/>
      <w:r w:rsidRPr="008254C1">
        <w:t>INJURY SURVEILLANCE</w:t>
      </w:r>
      <w:bookmarkEnd w:id="101"/>
      <w:r w:rsidRPr="008254C1">
        <w:t xml:space="preserve"> </w:t>
      </w:r>
    </w:p>
    <w:p w:rsidR="0000554A" w:rsidRPr="00192E08" w:rsidRDefault="0000554A" w:rsidP="0000554A">
      <w:pPr>
        <w:autoSpaceDE w:val="0"/>
        <w:autoSpaceDN w:val="0"/>
        <w:adjustRightInd w:val="0"/>
        <w:ind w:left="360"/>
        <w:rPr>
          <w:rFonts w:cs="Verdana"/>
          <w:color w:val="000000"/>
          <w:sz w:val="20"/>
          <w:lang w:eastAsia="en-GB"/>
        </w:rPr>
      </w:pPr>
    </w:p>
    <w:p w:rsidR="0000554A" w:rsidRPr="00192E08" w:rsidRDefault="0000554A" w:rsidP="0000554A">
      <w:pPr>
        <w:autoSpaceDE w:val="0"/>
        <w:autoSpaceDN w:val="0"/>
        <w:adjustRightInd w:val="0"/>
        <w:ind w:left="360"/>
        <w:jc w:val="both"/>
        <w:rPr>
          <w:rFonts w:cs="Verdana"/>
          <w:color w:val="000000"/>
          <w:sz w:val="20"/>
          <w:lang w:eastAsia="en-GB"/>
        </w:rPr>
      </w:pPr>
      <w:r w:rsidRPr="00192E08">
        <w:rPr>
          <w:sz w:val="20"/>
        </w:rPr>
        <w:t>FEI Veterinary Regulations,</w:t>
      </w:r>
      <w:r>
        <w:rPr>
          <w:sz w:val="20"/>
        </w:rPr>
        <w:t xml:space="preserve"> </w:t>
      </w:r>
      <w:r w:rsidRPr="007244B7">
        <w:rPr>
          <w:sz w:val="20"/>
        </w:rPr>
        <w:t>Chapter VIII:</w:t>
      </w:r>
    </w:p>
    <w:p w:rsidR="0000554A" w:rsidRPr="00192E08" w:rsidRDefault="0000554A" w:rsidP="0000554A">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and in the event of fatality, a post mortem examination. </w:t>
      </w:r>
    </w:p>
    <w:p w:rsidR="0000554A" w:rsidRPr="00192E08" w:rsidRDefault="0000554A" w:rsidP="0000554A">
      <w:pPr>
        <w:pStyle w:val="Heading2"/>
      </w:pPr>
      <w:bookmarkStart w:id="102" w:name="_Toc42078794"/>
      <w:r w:rsidRPr="00192E08">
        <w:lastRenderedPageBreak/>
        <w:t>TRANSPORT OF HORSES</w:t>
      </w:r>
      <w:bookmarkEnd w:id="102"/>
    </w:p>
    <w:p w:rsidR="0000554A" w:rsidRPr="00192E08" w:rsidRDefault="0000554A" w:rsidP="0000554A">
      <w:pPr>
        <w:autoSpaceDE w:val="0"/>
        <w:autoSpaceDN w:val="0"/>
        <w:adjustRightInd w:val="0"/>
        <w:spacing w:line="259" w:lineRule="exact"/>
        <w:ind w:left="363"/>
        <w:jc w:val="both"/>
        <w:rPr>
          <w:sz w:val="20"/>
        </w:rPr>
      </w:pPr>
    </w:p>
    <w:p w:rsidR="0000554A" w:rsidRPr="00192E08" w:rsidRDefault="0000554A" w:rsidP="0000554A">
      <w:pPr>
        <w:autoSpaceDE w:val="0"/>
        <w:autoSpaceDN w:val="0"/>
        <w:adjustRightInd w:val="0"/>
        <w:spacing w:line="259" w:lineRule="exact"/>
        <w:ind w:left="363"/>
        <w:jc w:val="both"/>
        <w:rPr>
          <w:sz w:val="20"/>
        </w:rPr>
      </w:pPr>
      <w:r w:rsidRPr="00192E08">
        <w:rPr>
          <w:sz w:val="20"/>
        </w:rPr>
        <w:t>Horses must be fit to travel and be transported in suitable vehicles f</w:t>
      </w:r>
      <w:r>
        <w:rPr>
          <w:sz w:val="20"/>
        </w:rPr>
        <w:t>or the transport of horses</w:t>
      </w:r>
      <w:r w:rsidRPr="00192E08">
        <w:rPr>
          <w:sz w:val="20"/>
        </w:rPr>
        <w:t xml:space="preserve">. Any government requirements for disease testing and control must be requested well in advance, to ensure that the horse is in compliance by the time of arrival at the border of the country where the Event is taking place. </w:t>
      </w:r>
      <w:r>
        <w:rPr>
          <w:sz w:val="20"/>
        </w:rPr>
        <w:t>A</w:t>
      </w:r>
      <w:r w:rsidRPr="00192E08">
        <w:rPr>
          <w:sz w:val="20"/>
        </w:rPr>
        <w:t>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00554A" w:rsidRPr="00192E08" w:rsidRDefault="0000554A" w:rsidP="0000554A">
      <w:pPr>
        <w:suppressAutoHyphens/>
        <w:ind w:left="363"/>
        <w:jc w:val="both"/>
        <w:rPr>
          <w:spacing w:val="-2"/>
          <w:szCs w:val="22"/>
        </w:rPr>
      </w:pPr>
    </w:p>
    <w:p w:rsidR="0000554A" w:rsidRPr="00192E08" w:rsidRDefault="0000554A" w:rsidP="0000554A">
      <w:pPr>
        <w:pStyle w:val="Heading2"/>
        <w:tabs>
          <w:tab w:val="clear" w:pos="-720"/>
          <w:tab w:val="clear" w:pos="0"/>
          <w:tab w:val="clear" w:pos="600"/>
          <w:tab w:val="clear" w:pos="1200"/>
          <w:tab w:val="clear" w:pos="2400"/>
          <w:tab w:val="clear" w:pos="3960"/>
          <w:tab w:val="clear" w:pos="6360"/>
          <w:tab w:val="clear" w:pos="7560"/>
        </w:tabs>
      </w:pPr>
      <w:bookmarkStart w:id="103" w:name="_Toc42078795"/>
      <w:r w:rsidRPr="00192E08">
        <w:t>VENUE ARRIVAL INFORMATION &amp; FITNESS TO COMPETE</w:t>
      </w:r>
      <w:bookmarkEnd w:id="103"/>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 FEI General Regulations</w:t>
      </w:r>
      <w:r w:rsidR="000E0EA2">
        <w:t>,</w:t>
      </w:r>
      <w:r w:rsidRPr="00192E08">
        <w:t xml:space="preserve"> </w:t>
      </w:r>
      <w:r w:rsidR="000E0EA2">
        <w:t>Art.</w:t>
      </w:r>
      <w:r w:rsidR="000E0EA2" w:rsidRPr="00192E08">
        <w:t xml:space="preserve"> </w:t>
      </w:r>
      <w:r w:rsidRPr="00192E08">
        <w:t>137</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00554A" w:rsidRPr="00192E08" w:rsidRDefault="0000554A" w:rsidP="0000554A">
      <w:pPr>
        <w:pStyle w:val="ListParagraph"/>
        <w:autoSpaceDE w:val="0"/>
        <w:autoSpaceDN w:val="0"/>
        <w:adjustRightInd w:val="0"/>
        <w:ind w:left="363"/>
        <w:jc w:val="both"/>
        <w:rPr>
          <w:rFonts w:cs="Verdana"/>
          <w:bCs/>
          <w:sz w:val="20"/>
        </w:rPr>
      </w:pPr>
    </w:p>
    <w:p w:rsidR="0000554A" w:rsidRDefault="0000554A" w:rsidP="0000554A">
      <w:pPr>
        <w:pStyle w:val="ListParagraph"/>
        <w:autoSpaceDE w:val="0"/>
        <w:autoSpaceDN w:val="0"/>
        <w:adjustRightInd w:val="0"/>
        <w:ind w:left="363"/>
        <w:jc w:val="both"/>
        <w:rPr>
          <w:rFonts w:cs="Verdana"/>
          <w:bCs/>
          <w:sz w:val="20"/>
        </w:rPr>
      </w:pPr>
      <w:r w:rsidRPr="00192E08">
        <w:rPr>
          <w:rFonts w:cs="Verdana"/>
          <w:bCs/>
          <w:sz w:val="20"/>
        </w:rPr>
        <w:t xml:space="preserve">FEI Passports or FEI Recognition Cards (for those Horses with a national passport approved by the FEI) are compulsory for FEI Events. </w:t>
      </w:r>
    </w:p>
    <w:p w:rsidR="0000554A" w:rsidRDefault="0000554A" w:rsidP="0000554A">
      <w:pPr>
        <w:pStyle w:val="ListParagraph"/>
        <w:autoSpaceDE w:val="0"/>
        <w:autoSpaceDN w:val="0"/>
        <w:adjustRightInd w:val="0"/>
        <w:ind w:left="363"/>
        <w:jc w:val="both"/>
        <w:rPr>
          <w:rFonts w:cs="Verdana"/>
          <w:bCs/>
          <w:sz w:val="20"/>
        </w:rPr>
      </w:pPr>
      <w:r>
        <w:rPr>
          <w:rFonts w:cs="Verdana"/>
          <w:bCs/>
          <w:sz w:val="20"/>
        </w:rPr>
        <w:t>NB: Horses entered in CIMs</w:t>
      </w:r>
      <w:r>
        <w:rPr>
          <w:rFonts w:cs="Verdana"/>
          <w:bCs/>
          <w:color w:val="FF0000"/>
          <w:sz w:val="20"/>
        </w:rPr>
        <w:t xml:space="preserve"> </w:t>
      </w:r>
      <w:r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w:t>
      </w:r>
      <w:r w:rsidR="000E0EA2">
        <w:rPr>
          <w:rFonts w:cs="Verdana"/>
          <w:bCs/>
          <w:sz w:val="20"/>
        </w:rPr>
        <w:t>FEI General Regulations, Art. 137.2</w:t>
      </w:r>
      <w:r>
        <w:rPr>
          <w:rFonts w:cs="Verdana"/>
          <w:bCs/>
          <w:sz w:val="20"/>
        </w:rPr>
        <w:t>).</w:t>
      </w:r>
    </w:p>
    <w:p w:rsidR="0000554A" w:rsidRPr="008254C1" w:rsidRDefault="0000554A" w:rsidP="0000554A">
      <w:pPr>
        <w:pStyle w:val="ListParagraph"/>
        <w:autoSpaceDE w:val="0"/>
        <w:autoSpaceDN w:val="0"/>
        <w:adjustRightInd w:val="0"/>
        <w:ind w:left="363"/>
        <w:jc w:val="both"/>
        <w:rPr>
          <w:sz w:val="20"/>
        </w:rPr>
      </w:pPr>
    </w:p>
    <w:p w:rsidR="0000554A" w:rsidRPr="00192E08" w:rsidRDefault="0000554A" w:rsidP="0000554A">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Pr="007244B7">
        <w:rPr>
          <w:rFonts w:cs="Verdana"/>
          <w:b/>
          <w:sz w:val="20"/>
        </w:rPr>
        <w:t xml:space="preserve">VI of </w:t>
      </w:r>
      <w:r w:rsidRPr="00192E08">
        <w:rPr>
          <w:rFonts w:cs="Verdana"/>
          <w:b/>
          <w:color w:val="000000"/>
          <w:sz w:val="20"/>
        </w:rPr>
        <w:t>the FEI Veterinary Regulations</w:t>
      </w:r>
      <w:r w:rsidRPr="00192E08">
        <w:rPr>
          <w:rFonts w:cs="Verdana"/>
          <w:color w:val="000000"/>
          <w:sz w:val="20"/>
        </w:rPr>
        <w:t xml:space="preserve"> </w:t>
      </w:r>
      <w:r w:rsidRPr="00192E08">
        <w:rPr>
          <w:rFonts w:cs="Verdana"/>
          <w:sz w:val="20"/>
        </w:rPr>
        <w:t>and may not be allowed to compete.</w:t>
      </w:r>
    </w:p>
    <w:p w:rsidR="0000554A" w:rsidRPr="00192E08" w:rsidRDefault="0000554A" w:rsidP="0000554A">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00554A" w:rsidRPr="00192E08" w:rsidRDefault="0000554A" w:rsidP="0000554A">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00554A" w:rsidRPr="00192E08" w:rsidRDefault="0000554A" w:rsidP="0000554A">
      <w:pPr>
        <w:pStyle w:val="ListParagraph"/>
        <w:autoSpaceDE w:val="0"/>
        <w:autoSpaceDN w:val="0"/>
        <w:adjustRightInd w:val="0"/>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VACCINATIONS - EQUINE INFLUENZA. </w:t>
      </w:r>
      <w:r w:rsidRPr="00A64072">
        <w:t>FEI Veterinary Regulations</w:t>
      </w:r>
      <w:r w:rsidR="000E0EA2">
        <w:t>,</w:t>
      </w:r>
      <w:r w:rsidRPr="00A64072">
        <w:t xml:space="preserve"> </w:t>
      </w:r>
      <w:r w:rsidR="000E0EA2">
        <w:t>Art.</w:t>
      </w:r>
      <w:r w:rsidR="000E0EA2" w:rsidRPr="00A64072">
        <w:t xml:space="preserve"> </w:t>
      </w:r>
      <w:r w:rsidRPr="00A64072">
        <w:t>1003</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00554A" w:rsidRPr="00192E08" w:rsidRDefault="0000554A" w:rsidP="0000554A">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00554A" w:rsidRPr="00192E08" w:rsidTr="0000554A">
        <w:tc>
          <w:tcPr>
            <w:tcW w:w="1984" w:type="dxa"/>
            <w:shd w:val="clear" w:color="auto" w:fill="750F7D"/>
          </w:tcPr>
          <w:p w:rsidR="0000554A" w:rsidRPr="00192E08" w:rsidRDefault="0000554A" w:rsidP="0000554A">
            <w:pPr>
              <w:jc w:val="center"/>
              <w:rPr>
                <w:b/>
                <w:sz w:val="20"/>
              </w:rPr>
            </w:pPr>
            <w:r w:rsidRPr="00192E08">
              <w:rPr>
                <w:b/>
                <w:sz w:val="20"/>
              </w:rPr>
              <w:t>VACCINATION</w:t>
            </w:r>
          </w:p>
          <w:p w:rsidR="0000554A" w:rsidRPr="00192E08" w:rsidRDefault="0000554A" w:rsidP="0000554A">
            <w:pPr>
              <w:jc w:val="both"/>
              <w:rPr>
                <w:b/>
                <w:sz w:val="20"/>
              </w:rPr>
            </w:pPr>
          </w:p>
        </w:tc>
        <w:tc>
          <w:tcPr>
            <w:tcW w:w="3402" w:type="dxa"/>
            <w:shd w:val="clear" w:color="auto" w:fill="750F7D"/>
          </w:tcPr>
          <w:p w:rsidR="0000554A" w:rsidRPr="00192E08" w:rsidRDefault="0000554A" w:rsidP="0000554A">
            <w:pPr>
              <w:jc w:val="center"/>
              <w:rPr>
                <w:b/>
                <w:sz w:val="20"/>
              </w:rPr>
            </w:pPr>
            <w:r w:rsidRPr="00192E08">
              <w:rPr>
                <w:b/>
                <w:sz w:val="20"/>
              </w:rPr>
              <w:t>PROTOCOL</w:t>
            </w:r>
          </w:p>
        </w:tc>
        <w:tc>
          <w:tcPr>
            <w:tcW w:w="3368" w:type="dxa"/>
            <w:shd w:val="clear" w:color="auto" w:fill="750F7D"/>
          </w:tcPr>
          <w:p w:rsidR="0000554A" w:rsidRPr="00192E08" w:rsidRDefault="0000554A" w:rsidP="0000554A">
            <w:pPr>
              <w:jc w:val="center"/>
              <w:rPr>
                <w:b/>
                <w:sz w:val="20"/>
              </w:rPr>
            </w:pPr>
            <w:r w:rsidRPr="00192E08">
              <w:rPr>
                <w:b/>
                <w:sz w:val="20"/>
              </w:rPr>
              <w:t>ELIGIBILITY TO ENTER VENUE</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Primary Course</w:t>
            </w:r>
          </w:p>
          <w:p w:rsidR="0000554A" w:rsidRPr="00192E08" w:rsidRDefault="0000554A" w:rsidP="0000554A">
            <w:pPr>
              <w:jc w:val="both"/>
              <w:rPr>
                <w:b/>
                <w:sz w:val="20"/>
              </w:rPr>
            </w:pP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1</w:t>
            </w:r>
            <w:r w:rsidRPr="00192E08">
              <w:rPr>
                <w:sz w:val="20"/>
                <w:vertAlign w:val="superscript"/>
              </w:rPr>
              <w:t>st</w:t>
            </w:r>
            <w:r w:rsidRPr="00192E08">
              <w:rPr>
                <w:sz w:val="20"/>
              </w:rPr>
              <w:t xml:space="preserve"> Vaccination: day 0</w:t>
            </w:r>
          </w:p>
          <w:p w:rsidR="0000554A" w:rsidRPr="00192E08" w:rsidRDefault="0000554A" w:rsidP="0000554A">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First Booster</w:t>
            </w: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r w:rsidRPr="00192E08">
              <w:rPr>
                <w:sz w:val="20"/>
              </w:rPr>
              <w:t>Must not compete in the 7 days after receiving a vaccination</w:t>
            </w:r>
          </w:p>
          <w:p w:rsidR="0000554A" w:rsidRPr="00192E08" w:rsidRDefault="0000554A" w:rsidP="0000554A">
            <w:pPr>
              <w:jc w:val="both"/>
              <w:rPr>
                <w:sz w:val="20"/>
              </w:rPr>
            </w:pP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Boosters</w:t>
            </w:r>
          </w:p>
        </w:tc>
        <w:tc>
          <w:tcPr>
            <w:tcW w:w="3402" w:type="dxa"/>
            <w:shd w:val="clear" w:color="auto" w:fill="D9D9D9" w:themeFill="background1" w:themeFillShade="D9"/>
          </w:tcPr>
          <w:p w:rsidR="0000554A" w:rsidRPr="00192E08" w:rsidRDefault="0000554A" w:rsidP="0000554A">
            <w:pPr>
              <w:jc w:val="both"/>
              <w:rPr>
                <w:sz w:val="20"/>
              </w:rPr>
            </w:pPr>
            <w:r w:rsidRPr="00192E08">
              <w:rPr>
                <w:b/>
                <w:sz w:val="20"/>
              </w:rPr>
              <w:t>MINIMUM:</w:t>
            </w:r>
            <w:r w:rsidRPr="00192E08">
              <w:rPr>
                <w:sz w:val="20"/>
              </w:rPr>
              <w:t xml:space="preserve"> within one year of previous booster vaccination</w:t>
            </w:r>
          </w:p>
          <w:p w:rsidR="0000554A" w:rsidRPr="00192E08" w:rsidRDefault="0000554A" w:rsidP="0000554A">
            <w:pPr>
              <w:jc w:val="both"/>
              <w:rPr>
                <w:sz w:val="20"/>
              </w:rPr>
            </w:pPr>
            <w:r w:rsidRPr="00192E08">
              <w:rPr>
                <w:b/>
                <w:sz w:val="20"/>
              </w:rPr>
              <w:t>IF COMPETING:</w:t>
            </w:r>
            <w:r w:rsidRPr="00192E08">
              <w:rPr>
                <w:sz w:val="20"/>
              </w:rPr>
              <w:t xml:space="preserve"> must be in </w:t>
            </w:r>
            <w:r w:rsidRPr="00192E08">
              <w:rPr>
                <w:sz w:val="20"/>
              </w:rPr>
              <w:lastRenderedPageBreak/>
              <w:t>the 6 months +21 days of</w:t>
            </w:r>
            <w:r w:rsidRPr="008254C1">
              <w:rPr>
                <w:sz w:val="20"/>
              </w:rPr>
              <w:t xml:space="preserve"> </w:t>
            </w:r>
            <w:r w:rsidRPr="00192E08">
              <w:rPr>
                <w:sz w:val="20"/>
              </w:rPr>
              <w:t>the  booster previous vaccination</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lastRenderedPageBreak/>
              <w:t>Must have been vaccinated within 6 months +21 days before arriving at the Event</w:t>
            </w:r>
          </w:p>
          <w:p w:rsidR="0000554A" w:rsidRPr="00192E08" w:rsidRDefault="0000554A" w:rsidP="0000554A">
            <w:pPr>
              <w:jc w:val="both"/>
              <w:rPr>
                <w:sz w:val="20"/>
              </w:rPr>
            </w:pPr>
            <w:r w:rsidRPr="00192E08">
              <w:rPr>
                <w:sz w:val="20"/>
              </w:rPr>
              <w:lastRenderedPageBreak/>
              <w:t>Must not compete in the 7 days after receiving a vaccination</w:t>
            </w:r>
          </w:p>
        </w:tc>
      </w:tr>
    </w:tbl>
    <w:p w:rsidR="0000554A" w:rsidRPr="008254C1" w:rsidRDefault="0000554A" w:rsidP="0000554A">
      <w:pPr>
        <w:autoSpaceDE w:val="0"/>
        <w:autoSpaceDN w:val="0"/>
        <w:adjustRightInd w:val="0"/>
        <w:spacing w:line="259" w:lineRule="exact"/>
        <w:jc w:val="both"/>
        <w:rPr>
          <w:sz w:val="20"/>
        </w:rPr>
      </w:pPr>
    </w:p>
    <w:p w:rsidR="0000554A" w:rsidRPr="00192E08" w:rsidRDefault="0000554A" w:rsidP="0000554A">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EXAMINATION ON ARRIVAL. </w:t>
      </w:r>
      <w:r w:rsidRPr="00A64072">
        <w:t>FEI Veterinary Regulations</w:t>
      </w:r>
      <w:r w:rsidR="000E0EA2">
        <w:t>,</w:t>
      </w:r>
      <w:r w:rsidRPr="00A64072">
        <w:t xml:space="preserve"> </w:t>
      </w:r>
      <w:r w:rsidR="000E0EA2">
        <w:t>Art.</w:t>
      </w:r>
      <w:r w:rsidR="000E0EA2" w:rsidRPr="00A64072">
        <w:t xml:space="preserve"> </w:t>
      </w:r>
      <w:r w:rsidRPr="00A64072">
        <w:t>1031</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192E08" w:rsidRDefault="0000554A" w:rsidP="0000554A">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ID (where present), their vaccination status and general health. </w:t>
      </w:r>
      <w:r w:rsidRPr="00192E08">
        <w:rPr>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0E0EA2">
        <w:rPr>
          <w:spacing w:val="-2"/>
          <w:sz w:val="20"/>
        </w:rPr>
        <w:t xml:space="preserve"> PRs must </w:t>
      </w:r>
      <w:r w:rsidR="00557F21">
        <w:rPr>
          <w:spacing w:val="-2"/>
          <w:sz w:val="20"/>
        </w:rPr>
        <w:t>fulfil the Horse Health Requirements via the FEI HorseApp in advance of the event which will be checked at the Examination on Arrival.</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 xml:space="preserve">RSE INSPECTIONS. </w:t>
      </w:r>
      <w:r w:rsidRPr="00A64072">
        <w:t>FEI Veterinary Regulations</w:t>
      </w:r>
      <w:r w:rsidR="000E0EA2">
        <w:t>,</w:t>
      </w:r>
      <w:r w:rsidRPr="00A64072">
        <w:t xml:space="preserve"> </w:t>
      </w:r>
      <w:r w:rsidR="000E0EA2">
        <w:t>Art.</w:t>
      </w:r>
      <w:r w:rsidR="000E0EA2" w:rsidRPr="00A64072">
        <w:t xml:space="preserve"> </w:t>
      </w:r>
      <w:r w:rsidRPr="00A64072">
        <w:t xml:space="preserve">1034-1042 </w:t>
      </w:r>
    </w:p>
    <w:p w:rsidR="0000554A" w:rsidRPr="007244B7" w:rsidRDefault="0000554A" w:rsidP="0000554A"/>
    <w:p w:rsidR="0000554A" w:rsidRPr="00192E08" w:rsidRDefault="0000554A" w:rsidP="0000554A">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00554A" w:rsidRPr="00192E08" w:rsidRDefault="0000554A" w:rsidP="0000554A">
      <w:pPr>
        <w:pStyle w:val="ListParagraph"/>
        <w:autoSpaceDE w:val="0"/>
        <w:autoSpaceDN w:val="0"/>
        <w:adjustRightInd w:val="0"/>
        <w:ind w:left="363"/>
        <w:jc w:val="both"/>
        <w:rPr>
          <w:rFonts w:cs="Verdana"/>
          <w:spacing w:val="-8"/>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Pr="008254C1">
        <w:t xml:space="preserve">. </w:t>
      </w:r>
      <w:r w:rsidRPr="00A64072">
        <w:t>FEI Veterinary Regulations</w:t>
      </w:r>
      <w:r w:rsidR="000E0EA2">
        <w:t>,</w:t>
      </w:r>
      <w:r w:rsidRPr="00A64072">
        <w:t xml:space="preserve"> </w:t>
      </w:r>
      <w:r w:rsidR="000E0EA2">
        <w:t>Art.</w:t>
      </w:r>
      <w:r w:rsidR="000E0EA2" w:rsidRPr="00A64072">
        <w:t xml:space="preserve"> </w:t>
      </w:r>
      <w:r w:rsidRPr="00A64072">
        <w:t xml:space="preserve">1048-1053 </w:t>
      </w:r>
      <w:r w:rsidR="000E0EA2">
        <w:t>and Annex VIII</w:t>
      </w:r>
    </w:p>
    <w:p w:rsidR="0000554A" w:rsidRPr="008254C1" w:rsidRDefault="0000554A" w:rsidP="0000554A">
      <w:pPr>
        <w:pStyle w:val="Default"/>
        <w:ind w:left="426"/>
        <w:rPr>
          <w:sz w:val="20"/>
          <w:szCs w:val="20"/>
        </w:rPr>
      </w:pP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All Horses are subject to examination under the protocol for abnormal limb sensitivity throughout the p</w:t>
      </w:r>
      <w:r>
        <w:rPr>
          <w:rFonts w:cs="Verdana"/>
          <w:color w:val="000000"/>
          <w:sz w:val="20"/>
          <w:lang w:eastAsia="en-GB"/>
        </w:rPr>
        <w:t>eriod of an Event</w:t>
      </w:r>
      <w:r w:rsidRPr="002D71DF">
        <w:rPr>
          <w:rFonts w:cs="Verdana"/>
          <w:color w:val="000000"/>
          <w:sz w:val="20"/>
          <w:lang w:eastAsia="en-GB"/>
        </w:rPr>
        <w:t xml:space="preserve">. </w:t>
      </w:r>
      <w:r w:rsidRPr="008270EE">
        <w:rPr>
          <w:rFonts w:cs="Verdana"/>
          <w:sz w:val="20"/>
          <w:lang w:eastAsia="en-GB"/>
        </w:rPr>
        <w:t xml:space="preserve">For Jumping that includes, but is not limited to, between rounds and before the Jump Off. </w:t>
      </w:r>
      <w:r w:rsidRPr="00192E08">
        <w:rPr>
          <w:rFonts w:cs="Verdana"/>
          <w:color w:val="000000"/>
          <w:sz w:val="20"/>
          <w:lang w:eastAsia="en-GB"/>
        </w:rPr>
        <w:t xml:space="preserve">Horses may be examined once or on multiple occasions during the Period of an Event. </w:t>
      </w: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00554A" w:rsidRPr="00192E08" w:rsidRDefault="0000554A" w:rsidP="0000554A">
      <w:pPr>
        <w:suppressAutoHyphens/>
        <w:ind w:left="363"/>
        <w:jc w:val="both"/>
        <w:rPr>
          <w:spacing w:val="-2"/>
          <w:szCs w:val="22"/>
        </w:rPr>
      </w:pPr>
    </w:p>
    <w:p w:rsidR="0000554A" w:rsidRPr="003305F9" w:rsidRDefault="0000554A" w:rsidP="0000554A">
      <w:pPr>
        <w:pStyle w:val="Heading2"/>
      </w:pPr>
      <w:bookmarkStart w:id="104" w:name="_Toc424549264"/>
      <w:bookmarkStart w:id="105" w:name="_Toc42078796"/>
      <w:r w:rsidRPr="003305F9">
        <w:t xml:space="preserve">EQUINE ANTI-DOPING AND CONTROLLED MEDICATION PROGRAMME </w:t>
      </w:r>
      <w:r w:rsidRPr="003305F9">
        <w:rPr>
          <w:rFonts w:cs="Verdana"/>
          <w:bCs/>
          <w:spacing w:val="-7"/>
        </w:rPr>
        <w:t>(EADCMP). FEI</w:t>
      </w:r>
      <w:bookmarkEnd w:id="104"/>
      <w:r w:rsidRPr="003305F9">
        <w:rPr>
          <w:color w:val="FF0000"/>
        </w:rPr>
        <w:t xml:space="preserve"> </w:t>
      </w:r>
      <w:r w:rsidRPr="00396C99">
        <w:t>veterinary Regulations</w:t>
      </w:r>
      <w:r w:rsidRPr="003305F9">
        <w:t>, Chapter</w:t>
      </w:r>
      <w:r w:rsidRPr="007244B7">
        <w:t xml:space="preserve"> V</w:t>
      </w:r>
      <w:r>
        <w:t>ii</w:t>
      </w:r>
      <w:bookmarkEnd w:id="105"/>
    </w:p>
    <w:p w:rsidR="0000554A" w:rsidRPr="008254C1" w:rsidRDefault="0000554A" w:rsidP="0000554A">
      <w:pPr>
        <w:rPr>
          <w:b/>
          <w:spacing w:val="-2"/>
          <w:sz w:val="20"/>
        </w:rPr>
      </w:pPr>
    </w:p>
    <w:p w:rsidR="0000554A" w:rsidRPr="008254C1"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Pr="00192E08">
        <w:t xml:space="preserve">. FEI </w:t>
      </w:r>
      <w:r w:rsidR="000E0EA2" w:rsidRPr="00192E08">
        <w:t>Veterinary Regulations</w:t>
      </w:r>
      <w:r w:rsidR="000E0EA2">
        <w:t>,</w:t>
      </w:r>
      <w:r w:rsidRPr="00192E08">
        <w:t xml:space="preserve"> </w:t>
      </w:r>
      <w:r w:rsidRPr="007244B7">
        <w:t>Chapter VII</w:t>
      </w:r>
    </w:p>
    <w:p w:rsidR="0000554A" w:rsidRPr="00192E08" w:rsidRDefault="0000554A" w:rsidP="0000554A">
      <w:pPr>
        <w:pStyle w:val="ListParagraph"/>
        <w:autoSpaceDE w:val="0"/>
        <w:autoSpaceDN w:val="0"/>
        <w:adjustRightInd w:val="0"/>
        <w:spacing w:line="236" w:lineRule="exact"/>
        <w:ind w:left="363"/>
        <w:jc w:val="both"/>
        <w:rPr>
          <w:sz w:val="20"/>
        </w:rPr>
      </w:pPr>
    </w:p>
    <w:p w:rsidR="0000554A" w:rsidRDefault="0000554A" w:rsidP="0000554A">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Pr>
          <w:rFonts w:cs="Verdana"/>
          <w:color w:val="000000"/>
          <w:spacing w:val="1"/>
          <w:sz w:val="20"/>
        </w:rPr>
        <w:t xml:space="preserve"> Refer </w:t>
      </w:r>
      <w:r w:rsidRPr="007244B7">
        <w:rPr>
          <w:rFonts w:cs="Verdana"/>
          <w:spacing w:val="1"/>
          <w:sz w:val="20"/>
        </w:rPr>
        <w:t xml:space="preserve">to FEI Financial Charges </w:t>
      </w:r>
      <w:r>
        <w:rPr>
          <w:rFonts w:cs="Verdana"/>
          <w:color w:val="000000"/>
          <w:spacing w:val="1"/>
          <w:sz w:val="20"/>
        </w:rPr>
        <w:t>for details of fees relating to Equine and Human Anti-Doping program (EADCMP), which OCs/NFs have the right to charge to the athlete (applicable for all FEI events worldwide).</w:t>
      </w:r>
    </w:p>
    <w:p w:rsidR="0000554A" w:rsidRPr="00192E08" w:rsidRDefault="0000554A" w:rsidP="0000554A">
      <w:pPr>
        <w:suppressAutoHyphens/>
        <w:ind w:left="363"/>
        <w:jc w:val="both"/>
        <w:rPr>
          <w:b/>
          <w:spacing w:val="-2"/>
          <w:sz w:val="20"/>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 xml:space="preserve">ELECTIVE TESTING. </w:t>
      </w:r>
      <w:r w:rsidRPr="00192E08">
        <w:t xml:space="preserve">FEI VETERINARY REGULATIONS ARTICLES </w:t>
      </w:r>
      <w:r w:rsidRPr="007244B7">
        <w:t>1058</w:t>
      </w:r>
    </w:p>
    <w:p w:rsidR="0000554A" w:rsidRPr="00192E08" w:rsidRDefault="0000554A" w:rsidP="0000554A">
      <w:pPr>
        <w:suppressAutoHyphens/>
        <w:ind w:left="363"/>
        <w:jc w:val="both"/>
        <w:rPr>
          <w:spacing w:val="-2"/>
          <w:sz w:val="20"/>
        </w:rPr>
      </w:pPr>
    </w:p>
    <w:p w:rsidR="0000554A" w:rsidRPr="00586EF8" w:rsidRDefault="0000554A" w:rsidP="0000554A">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w:t>
      </w:r>
      <w:r>
        <w:rPr>
          <w:sz w:val="20"/>
        </w:rPr>
        <w:t>t to check for the presence of Prohibited S</w:t>
      </w:r>
      <w:r w:rsidRPr="00930F35">
        <w:rPr>
          <w:sz w:val="20"/>
        </w:rPr>
        <w:t>ubstances</w:t>
      </w:r>
      <w:r>
        <w:rPr>
          <w:sz w:val="20"/>
        </w:rPr>
        <w:t>.</w:t>
      </w:r>
      <w:r w:rsidRPr="00930F35">
        <w:rPr>
          <w:sz w:val="20"/>
        </w:rPr>
        <w:t xml:space="preserve"> </w:t>
      </w:r>
      <w:r>
        <w:rPr>
          <w:sz w:val="20"/>
        </w:rPr>
        <w:t>P</w:t>
      </w:r>
      <w:r w:rsidRPr="00930F35">
        <w:rPr>
          <w:sz w:val="20"/>
        </w:rPr>
        <w:t xml:space="preserve">lease refer to </w:t>
      </w:r>
      <w:hyperlink r:id="rId16" w:history="1">
        <w:r>
          <w:rPr>
            <w:rStyle w:val="Hyperlink"/>
            <w:sz w:val="20"/>
          </w:rPr>
          <w:t>https://inside.fei.org/fei/cleansport/horses</w:t>
        </w:r>
      </w:hyperlink>
      <w:r w:rsidRPr="00930F35">
        <w:rPr>
          <w:sz w:val="20"/>
        </w:rPr>
        <w:t xml:space="preserve"> for information and details.</w:t>
      </w:r>
    </w:p>
    <w:p w:rsidR="0000554A" w:rsidRDefault="0000554A" w:rsidP="0000554A">
      <w:pPr>
        <w:widowControl/>
        <w:rPr>
          <w:b/>
          <w:spacing w:val="-2"/>
          <w:sz w:val="28"/>
          <w:szCs w:val="28"/>
        </w:rPr>
      </w:pPr>
      <w:r>
        <w:br w:type="page"/>
      </w:r>
    </w:p>
    <w:p w:rsidR="0000554A" w:rsidRPr="00192E08" w:rsidRDefault="0000554A" w:rsidP="0000554A">
      <w:pPr>
        <w:pStyle w:val="Heading1"/>
        <w:numPr>
          <w:ilvl w:val="0"/>
          <w:numId w:val="24"/>
        </w:numPr>
        <w:ind w:hanging="720"/>
      </w:pPr>
      <w:bookmarkStart w:id="124" w:name="_Toc42078797"/>
      <w:r w:rsidRPr="00192E08">
        <w:lastRenderedPageBreak/>
        <w:t>HUMAN ANTI-DOPING</w:t>
      </w:r>
      <w:bookmarkEnd w:id="124"/>
    </w:p>
    <w:p w:rsidR="0000554A" w:rsidRPr="00192E08" w:rsidRDefault="0000554A" w:rsidP="0000554A">
      <w:pPr>
        <w:tabs>
          <w:tab w:val="left" w:pos="-720"/>
          <w:tab w:val="left" w:pos="0"/>
          <w:tab w:val="left" w:pos="598"/>
          <w:tab w:val="left" w:pos="896"/>
        </w:tabs>
        <w:suppressAutoHyphens/>
        <w:jc w:val="both"/>
        <w:rPr>
          <w:spacing w:val="-2"/>
        </w:rPr>
      </w:pPr>
    </w:p>
    <w:p w:rsidR="0000554A" w:rsidRDefault="0000554A" w:rsidP="0000554A">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Pr>
          <w:sz w:val="20"/>
        </w:rPr>
        <w:t>’s</w:t>
      </w:r>
      <w:r w:rsidRPr="009849FC">
        <w:rPr>
          <w:sz w:val="20"/>
        </w:rPr>
        <w:t xml:space="preserve"> Anti-doping Rules for Human Athletes (ADRHA). </w:t>
      </w:r>
    </w:p>
    <w:p w:rsidR="0000554A" w:rsidRDefault="0000554A" w:rsidP="0000554A">
      <w:pPr>
        <w:widowControl/>
        <w:jc w:val="both"/>
        <w:rPr>
          <w:sz w:val="20"/>
        </w:rPr>
      </w:pPr>
    </w:p>
    <w:p w:rsidR="0000554A" w:rsidRDefault="0000554A" w:rsidP="0000554A">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17" w:history="1">
        <w:r w:rsidRPr="00A23C00">
          <w:rPr>
            <w:rStyle w:val="Hyperlink"/>
            <w:sz w:val="20"/>
          </w:rPr>
          <w:t>http://inside.fei.org/content/anti-doping-rules</w:t>
        </w:r>
      </w:hyperlink>
      <w:r w:rsidRPr="009849FC">
        <w:rPr>
          <w:sz w:val="20"/>
        </w:rPr>
        <w:t>.</w:t>
      </w:r>
    </w:p>
    <w:p w:rsidR="0000554A" w:rsidRDefault="0000554A" w:rsidP="0000554A">
      <w:pPr>
        <w:widowControl/>
        <w:jc w:val="both"/>
        <w:rPr>
          <w:rStyle w:val="Hyperlink"/>
          <w:color w:val="4472C4"/>
          <w:sz w:val="20"/>
        </w:rPr>
      </w:pPr>
    </w:p>
    <w:p w:rsidR="00871290" w:rsidRDefault="00871290" w:rsidP="0000554A">
      <w:pPr>
        <w:widowControl/>
        <w:jc w:val="both"/>
        <w:rPr>
          <w:rStyle w:val="Hyperlink"/>
          <w:color w:val="4472C4"/>
          <w:sz w:val="20"/>
        </w:rPr>
      </w:pPr>
    </w:p>
    <w:p w:rsidR="0000554A" w:rsidRPr="00192E08" w:rsidRDefault="0000554A" w:rsidP="0000554A">
      <w:pPr>
        <w:pStyle w:val="ListParagraph"/>
        <w:suppressAutoHyphens/>
        <w:ind w:left="360"/>
        <w:jc w:val="both"/>
        <w:rPr>
          <w:b/>
          <w:spacing w:val="-2"/>
          <w:sz w:val="16"/>
        </w:rPr>
      </w:pPr>
    </w:p>
    <w:p w:rsidR="0000554A" w:rsidRPr="00192E08" w:rsidRDefault="0000554A" w:rsidP="0000554A">
      <w:pPr>
        <w:pStyle w:val="Heading1"/>
        <w:numPr>
          <w:ilvl w:val="0"/>
          <w:numId w:val="24"/>
        </w:numPr>
        <w:ind w:hanging="720"/>
      </w:pPr>
      <w:bookmarkStart w:id="125" w:name="_Toc42078798"/>
      <w:r w:rsidRPr="00192E08">
        <w:t>ADDITIONAL INFORMATION</w:t>
      </w:r>
      <w:bookmarkEnd w:id="125"/>
    </w:p>
    <w:p w:rsidR="0000554A" w:rsidRPr="008254C1" w:rsidRDefault="0000554A" w:rsidP="0000554A">
      <w:pPr>
        <w:suppressAutoHyphens/>
        <w:ind w:left="720"/>
        <w:jc w:val="both"/>
        <w:rPr>
          <w:color w:val="000000"/>
          <w:spacing w:val="-2"/>
          <w:sz w:val="20"/>
        </w:rPr>
      </w:pPr>
    </w:p>
    <w:p w:rsidR="0000554A" w:rsidRDefault="0000554A" w:rsidP="0000554A">
      <w:pPr>
        <w:pStyle w:val="Heading2"/>
        <w:numPr>
          <w:ilvl w:val="0"/>
          <w:numId w:val="14"/>
        </w:numPr>
      </w:pPr>
      <w:bookmarkStart w:id="126" w:name="_Toc41376779"/>
      <w:bookmarkStart w:id="127" w:name="_Toc42078799"/>
      <w:r w:rsidRPr="0064130C">
        <w:t>The FEI Policy for Enhanced Competition Safety during the Covid-19 Pandemic</w:t>
      </w:r>
      <w:bookmarkEnd w:id="126"/>
      <w:bookmarkEnd w:id="127"/>
    </w:p>
    <w:p w:rsidR="0000554A" w:rsidRDefault="0000554A" w:rsidP="0000554A">
      <w:pPr>
        <w:ind w:left="567"/>
        <w:jc w:val="both"/>
        <w:rPr>
          <w:sz w:val="20"/>
        </w:rPr>
      </w:pPr>
    </w:p>
    <w:p w:rsidR="0000554A" w:rsidRPr="0064130C" w:rsidRDefault="0000554A" w:rsidP="0000554A">
      <w:pPr>
        <w:ind w:left="567"/>
        <w:jc w:val="both"/>
        <w:rPr>
          <w:rFonts w:eastAsia="Calibri"/>
          <w:sz w:val="20"/>
        </w:rPr>
      </w:pPr>
      <w:r w:rsidRPr="0064130C">
        <w:rPr>
          <w:sz w:val="20"/>
        </w:rPr>
        <w:t>The FEI Policy for Enhanced Competition Safety during the Covid-19 Pandemic (“Policy”) (</w:t>
      </w:r>
      <w:r w:rsidR="00B06901" w:rsidRPr="00B06901">
        <w:rPr>
          <w:rStyle w:val="Hyperlink"/>
          <w:sz w:val="20"/>
        </w:rPr>
        <w:t>https://inside.fei.org/system/files/FEI%20Policy%20for%20Enhanced%20Competition%20Safety%20during%20the%20Covid-19%20Pandemic%20-%20Effective%201%20July%202020%20-%20Updated%2012%20October%202020.pdf</w:t>
      </w:r>
      <w:r w:rsidRPr="0064130C">
        <w:rPr>
          <w:sz w:val="20"/>
        </w:rPr>
        <w:t xml:space="preserve">) is mandatory and applies </w:t>
      </w:r>
      <w:r>
        <w:rPr>
          <w:sz w:val="20"/>
        </w:rPr>
        <w:t xml:space="preserve">for any FEI Event taking place </w:t>
      </w:r>
      <w:r w:rsidRPr="00407F2C">
        <w:rPr>
          <w:b/>
          <w:sz w:val="20"/>
        </w:rPr>
        <w:t>as of 1 July 2020</w:t>
      </w:r>
      <w:r w:rsidRPr="0064130C">
        <w:rPr>
          <w:sz w:val="20"/>
        </w:rPr>
        <w:t xml:space="preserve">. </w:t>
      </w:r>
      <w:r w:rsidRPr="0064130C">
        <w:rPr>
          <w:rFonts w:eastAsia="Calibri"/>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00554A" w:rsidRPr="0064130C" w:rsidRDefault="0000554A" w:rsidP="0000554A">
      <w:pPr>
        <w:pStyle w:val="Default"/>
        <w:ind w:left="567"/>
        <w:rPr>
          <w:sz w:val="20"/>
          <w:szCs w:val="20"/>
        </w:rPr>
      </w:pPr>
    </w:p>
    <w:p w:rsidR="0000554A" w:rsidRPr="0064130C" w:rsidRDefault="0000554A" w:rsidP="0000554A">
      <w:pPr>
        <w:pStyle w:val="Default"/>
        <w:ind w:left="567"/>
        <w:jc w:val="both"/>
        <w:rPr>
          <w:sz w:val="20"/>
          <w:szCs w:val="20"/>
        </w:rPr>
      </w:pPr>
      <w:r w:rsidRPr="0064130C">
        <w:rPr>
          <w:sz w:val="20"/>
          <w:szCs w:val="20"/>
        </w:rPr>
        <w:t xml:space="preserve">The OC shall submit the risk assessment and mitigation plan (including name and contact details of the person in charge) to the FEI as an annex to the Event Schedule, </w:t>
      </w:r>
      <w:r w:rsidRPr="00407F2C">
        <w:rPr>
          <w:b/>
          <w:sz w:val="20"/>
          <w:szCs w:val="20"/>
        </w:rPr>
        <w:t xml:space="preserve">at </w:t>
      </w:r>
      <w:r w:rsidRPr="00407F2C">
        <w:rPr>
          <w:b/>
          <w:sz w:val="20"/>
          <w:szCs w:val="20"/>
          <w:u w:val="single"/>
        </w:rPr>
        <w:t>t</w:t>
      </w:r>
      <w:r w:rsidRPr="0064130C">
        <w:rPr>
          <w:b/>
          <w:sz w:val="20"/>
          <w:szCs w:val="20"/>
          <w:u w:val="single"/>
        </w:rPr>
        <w:t>he latest ten (10) working days before the event’s deadline for Definite Entries</w:t>
      </w:r>
      <w:r w:rsidRPr="0064130C">
        <w:rPr>
          <w:sz w:val="20"/>
          <w:szCs w:val="20"/>
        </w:rPr>
        <w:t xml:space="preserve">. </w:t>
      </w:r>
    </w:p>
    <w:p w:rsidR="0000554A" w:rsidRPr="0064130C" w:rsidRDefault="0000554A" w:rsidP="0000554A">
      <w:pPr>
        <w:ind w:left="567"/>
        <w:jc w:val="both"/>
        <w:rPr>
          <w:sz w:val="20"/>
        </w:rPr>
      </w:pPr>
    </w:p>
    <w:p w:rsidR="0000554A" w:rsidRDefault="0000554A" w:rsidP="0000554A">
      <w:pPr>
        <w:ind w:left="567"/>
        <w:jc w:val="both"/>
        <w:rPr>
          <w:sz w:val="20"/>
        </w:rPr>
      </w:pPr>
      <w:r w:rsidRPr="0064130C">
        <w:rPr>
          <w:sz w:val="20"/>
        </w:rPr>
        <w:t xml:space="preserve">Events for which the FEI has not received the documented risk assessment and mitigation measures plan in accordance with article 2.1.g) of the Policy </w:t>
      </w:r>
      <w:r w:rsidRPr="00407F2C">
        <w:rPr>
          <w:b/>
          <w:sz w:val="20"/>
        </w:rPr>
        <w:t>will be removed from the FEI calendar</w:t>
      </w:r>
      <w:r w:rsidRPr="0064130C">
        <w:rPr>
          <w:sz w:val="20"/>
        </w:rPr>
        <w:t xml:space="preserve"> in accordance with Article 112.3 of the FEI General Regulations.</w:t>
      </w:r>
    </w:p>
    <w:p w:rsidR="0000554A" w:rsidRDefault="0000554A" w:rsidP="0000554A">
      <w:pPr>
        <w:ind w:left="567"/>
        <w:jc w:val="both"/>
        <w:rPr>
          <w:sz w:val="20"/>
        </w:rPr>
      </w:pPr>
    </w:p>
    <w:p w:rsidR="0000554A" w:rsidRPr="00DD0F2B" w:rsidRDefault="0000554A" w:rsidP="0000554A">
      <w:pPr>
        <w:ind w:left="567"/>
        <w:jc w:val="both"/>
        <w:rPr>
          <w:sz w:val="20"/>
        </w:rPr>
      </w:pPr>
      <w:r w:rsidRPr="00CD425A">
        <w:rPr>
          <w:b/>
          <w:sz w:val="20"/>
          <w:u w:val="single"/>
        </w:rPr>
        <w:t xml:space="preserve">ASSUMPTION OF RISK / WAIVER OF LIABILITY </w:t>
      </w:r>
    </w:p>
    <w:p w:rsidR="0000554A" w:rsidRDefault="0000554A" w:rsidP="0000554A">
      <w:pPr>
        <w:ind w:left="567"/>
        <w:jc w:val="both"/>
        <w:rPr>
          <w:sz w:val="20"/>
        </w:rPr>
      </w:pPr>
    </w:p>
    <w:p w:rsidR="0000554A" w:rsidRDefault="0000554A" w:rsidP="0000554A">
      <w:pPr>
        <w:ind w:left="567"/>
        <w:jc w:val="both"/>
        <w:rPr>
          <w:sz w:val="20"/>
        </w:rPr>
      </w:pPr>
      <w:r>
        <w:rPr>
          <w:sz w:val="20"/>
        </w:rPr>
        <w:t xml:space="preserve">In consideration of being </w:t>
      </w:r>
      <w:r w:rsidRPr="00DD0F2B">
        <w:rPr>
          <w:sz w:val="20"/>
        </w:rPr>
        <w:t xml:space="preserve">allowed to participate </w:t>
      </w:r>
      <w:r>
        <w:rPr>
          <w:sz w:val="20"/>
        </w:rPr>
        <w:t>in the Event</w:t>
      </w:r>
      <w:r w:rsidRPr="00DD0F2B">
        <w:rPr>
          <w:sz w:val="20"/>
        </w:rPr>
        <w:t xml:space="preserve"> and </w:t>
      </w:r>
      <w:r>
        <w:rPr>
          <w:sz w:val="20"/>
        </w:rPr>
        <w:t xml:space="preserve">related </w:t>
      </w:r>
      <w:r w:rsidRPr="00DD0F2B">
        <w:rPr>
          <w:sz w:val="20"/>
        </w:rPr>
        <w:t xml:space="preserve">activities, </w:t>
      </w:r>
      <w:r>
        <w:rPr>
          <w:sz w:val="20"/>
        </w:rPr>
        <w:t>all Participants (as defined in the Policy) acknowledge</w:t>
      </w:r>
      <w:r w:rsidRPr="00DD0F2B">
        <w:rPr>
          <w:sz w:val="20"/>
        </w:rPr>
        <w:t>, appreciate</w:t>
      </w:r>
      <w:r>
        <w:rPr>
          <w:sz w:val="20"/>
        </w:rPr>
        <w:t>, and agree</w:t>
      </w:r>
      <w:r w:rsidRPr="00DD0F2B">
        <w:rPr>
          <w:sz w:val="20"/>
        </w:rPr>
        <w:t xml:space="preserve"> that:</w:t>
      </w:r>
    </w:p>
    <w:p w:rsidR="0000554A" w:rsidRPr="00DD0F2B" w:rsidRDefault="0000554A" w:rsidP="0000554A">
      <w:pPr>
        <w:ind w:left="567"/>
        <w:jc w:val="both"/>
        <w:rPr>
          <w:sz w:val="20"/>
        </w:rPr>
      </w:pPr>
    </w:p>
    <w:p w:rsidR="0000554A" w:rsidRDefault="0000554A" w:rsidP="0000554A">
      <w:pPr>
        <w:pStyle w:val="ListParagraph"/>
        <w:numPr>
          <w:ilvl w:val="0"/>
          <w:numId w:val="36"/>
        </w:numPr>
        <w:ind w:hanging="444"/>
        <w:jc w:val="both"/>
        <w:rPr>
          <w:sz w:val="20"/>
        </w:rPr>
      </w:pPr>
      <w:r w:rsidRPr="00CD425A">
        <w:rPr>
          <w:sz w:val="20"/>
        </w:rPr>
        <w:t>Participation includes possible exposure to and illness from infectious diseases including but not limited to COVID-19. While particular rules and personal discipline may reduce this risk, the risk of serious illness and death does exist; and,</w:t>
      </w:r>
    </w:p>
    <w:p w:rsidR="0000554A" w:rsidRPr="00CD425A" w:rsidRDefault="0000554A" w:rsidP="0000554A">
      <w:pPr>
        <w:pStyle w:val="ListParagraph"/>
        <w:ind w:left="1437"/>
        <w:jc w:val="both"/>
        <w:rPr>
          <w:sz w:val="20"/>
        </w:rPr>
      </w:pPr>
    </w:p>
    <w:p w:rsidR="0000554A" w:rsidRDefault="0000554A" w:rsidP="0000554A">
      <w:pPr>
        <w:pStyle w:val="ListParagraph"/>
        <w:numPr>
          <w:ilvl w:val="0"/>
          <w:numId w:val="36"/>
        </w:numPr>
        <w:ind w:hanging="444"/>
        <w:jc w:val="both"/>
        <w:rPr>
          <w:sz w:val="20"/>
        </w:rPr>
      </w:pPr>
      <w:r w:rsidRPr="00CD425A">
        <w:rPr>
          <w:sz w:val="20"/>
        </w:rPr>
        <w:t>The Participants knowingly and freely assume all such risks, both known and unknown, even if arising from the negligence of the OC or others, and assume full responsibility for their participation;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 xml:space="preserve">The Participants, for themselves and on behalf of their heirs, assigns, personal </w:t>
      </w:r>
      <w:r w:rsidRPr="00CD425A">
        <w:rPr>
          <w:sz w:val="20"/>
        </w:rPr>
        <w:lastRenderedPageBreak/>
        <w:t>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00554A" w:rsidRDefault="0000554A" w:rsidP="0000554A">
      <w:pPr>
        <w:ind w:left="567"/>
        <w:jc w:val="both"/>
        <w:rPr>
          <w:sz w:val="20"/>
        </w:rPr>
      </w:pPr>
    </w:p>
    <w:p w:rsidR="0000554A" w:rsidRDefault="0000554A" w:rsidP="0000554A">
      <w:pPr>
        <w:ind w:left="567"/>
        <w:jc w:val="both"/>
        <w:rPr>
          <w:sz w:val="20"/>
        </w:rPr>
      </w:pPr>
      <w:r>
        <w:rPr>
          <w:sz w:val="20"/>
        </w:rPr>
        <w:t>The Participants confirm to have read this release of liability and assumption of risk agreement, fully understand its terms, understand that they have given up substantial rights.</w:t>
      </w:r>
    </w:p>
    <w:p w:rsidR="0000554A" w:rsidRPr="00F46682" w:rsidRDefault="0000554A" w:rsidP="0000554A">
      <w:pPr>
        <w:pStyle w:val="Heading2"/>
        <w:numPr>
          <w:ilvl w:val="0"/>
          <w:numId w:val="0"/>
        </w:numPr>
        <w:ind w:left="644"/>
        <w:rPr>
          <w:color w:val="000000"/>
        </w:rPr>
      </w:pPr>
    </w:p>
    <w:p w:rsidR="0000554A" w:rsidRPr="004B34D8" w:rsidRDefault="0000554A" w:rsidP="0000554A">
      <w:pPr>
        <w:pStyle w:val="Heading2"/>
        <w:numPr>
          <w:ilvl w:val="0"/>
          <w:numId w:val="14"/>
        </w:numPr>
        <w:rPr>
          <w:color w:val="000000"/>
        </w:rPr>
      </w:pPr>
      <w:bookmarkStart w:id="128" w:name="_Toc42078800"/>
      <w:r w:rsidRPr="008254C1">
        <w:t>INSURANCES AND NATIONAL REQUIREMENTS</w:t>
      </w:r>
      <w:bookmarkEnd w:id="128"/>
      <w:r w:rsidRPr="004B34D8">
        <w:t xml:space="preserve"> </w:t>
      </w:r>
    </w:p>
    <w:p w:rsidR="0000554A" w:rsidRDefault="0000554A" w:rsidP="0000554A">
      <w:pPr>
        <w:suppressAutoHyphens/>
        <w:ind w:left="720"/>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00554A" w:rsidRPr="0088580A" w:rsidRDefault="0000554A" w:rsidP="0000554A">
      <w:pPr>
        <w:suppressAutoHyphens/>
        <w:ind w:left="567"/>
        <w:jc w:val="both"/>
        <w:rPr>
          <w:color w:val="000000"/>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Pr>
          <w:color w:val="000000"/>
          <w:spacing w:val="-2"/>
          <w:sz w:val="20"/>
        </w:rPr>
        <w:t>ay occur when you are attending</w:t>
      </w:r>
      <w:r w:rsidRPr="0088580A">
        <w:rPr>
          <w:color w:val="000000"/>
          <w:spacing w:val="-2"/>
          <w:sz w:val="20"/>
        </w:rPr>
        <w:t>/participating in FEI Events.</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00554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0554A" w:rsidRDefault="0000554A" w:rsidP="0000554A">
      <w:pPr>
        <w:widowControl/>
        <w:rPr>
          <w:b/>
          <w:spacing w:val="-2"/>
          <w:sz w:val="20"/>
        </w:rPr>
      </w:pPr>
    </w:p>
    <w:p w:rsidR="0000554A" w:rsidRDefault="0000554A" w:rsidP="0000554A">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rsidR="0000554A" w:rsidRDefault="0000554A" w:rsidP="0000554A">
      <w:pPr>
        <w:pStyle w:val="ListParagraph"/>
        <w:suppressAutoHyphens/>
        <w:ind w:left="567"/>
        <w:jc w:val="both"/>
        <w:rPr>
          <w:b/>
          <w:color w:val="000000"/>
          <w:spacing w:val="-2"/>
          <w:sz w:val="20"/>
        </w:rPr>
      </w:pPr>
    </w:p>
    <w:p w:rsidR="0000554A" w:rsidRPr="000D2F44" w:rsidRDefault="0000554A" w:rsidP="0000554A">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00554A" w:rsidRDefault="0000554A" w:rsidP="0000554A">
      <w:pPr>
        <w:widowControl/>
        <w:rPr>
          <w:b/>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lastRenderedPageBreak/>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00554A" w:rsidRDefault="0000554A" w:rsidP="0000554A">
      <w:pPr>
        <w:suppressAutoHyphens/>
        <w:ind w:left="567"/>
        <w:jc w:val="both"/>
        <w:rPr>
          <w:color w:val="000000"/>
          <w:spacing w:val="-2"/>
          <w:sz w:val="20"/>
        </w:rPr>
      </w:pPr>
    </w:p>
    <w:p w:rsidR="0000554A" w:rsidRPr="00957947" w:rsidRDefault="0000554A" w:rsidP="0000554A">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rsidR="0000554A" w:rsidRPr="0088580A" w:rsidRDefault="0000554A" w:rsidP="0000554A">
      <w:pPr>
        <w:suppressAutoHyphens/>
        <w:ind w:left="567"/>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1020"/>
        </w:trPr>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00554A" w:rsidRDefault="0000554A" w:rsidP="0000554A">
      <w:pPr>
        <w:suppressAutoHyphens/>
        <w:ind w:left="720"/>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Default="0000554A" w:rsidP="0000554A">
      <w:pPr>
        <w:suppressAutoHyphens/>
        <w:ind w:left="720"/>
        <w:jc w:val="both"/>
        <w:rPr>
          <w:color w:val="000000"/>
          <w:spacing w:val="-2"/>
          <w:sz w:val="20"/>
        </w:rPr>
      </w:pPr>
    </w:p>
    <w:p w:rsidR="0000554A" w:rsidRPr="00192E08" w:rsidRDefault="0000554A" w:rsidP="0000554A">
      <w:pPr>
        <w:pStyle w:val="Heading2"/>
        <w:rPr>
          <w:iCs/>
        </w:rPr>
      </w:pPr>
      <w:bookmarkStart w:id="129" w:name="_Toc42078801"/>
      <w:r w:rsidRPr="00192E08">
        <w:t>PROTESTS/APPEALS</w:t>
      </w:r>
      <w:bookmarkEnd w:id="129"/>
      <w:r w:rsidRPr="00192E08">
        <w:t xml:space="preserve"> </w:t>
      </w:r>
    </w:p>
    <w:p w:rsidR="0000554A" w:rsidRDefault="0000554A" w:rsidP="0000554A">
      <w:pPr>
        <w:pStyle w:val="ListParagraph"/>
        <w:autoSpaceDE w:val="0"/>
        <w:autoSpaceDN w:val="0"/>
        <w:adjustRightInd w:val="0"/>
        <w:spacing w:line="276" w:lineRule="auto"/>
        <w:ind w:left="851" w:right="57"/>
        <w:rPr>
          <w:iCs/>
          <w:spacing w:val="-2"/>
          <w:sz w:val="20"/>
        </w:rPr>
      </w:pPr>
    </w:p>
    <w:p w:rsidR="0000554A" w:rsidRDefault="0000554A" w:rsidP="00C47D5B">
      <w:pPr>
        <w:pStyle w:val="ListParagraph"/>
        <w:autoSpaceDE w:val="0"/>
        <w:autoSpaceDN w:val="0"/>
        <w:adjustRightInd w:val="0"/>
        <w:spacing w:line="276" w:lineRule="auto"/>
        <w:ind w:left="851" w:right="57"/>
        <w:jc w:val="both"/>
        <w:rPr>
          <w:iCs/>
          <w:spacing w:val="-2"/>
          <w:sz w:val="20"/>
        </w:rPr>
      </w:pPr>
      <w:r w:rsidRPr="00192E08">
        <w:rPr>
          <w:iCs/>
          <w:spacing w:val="-2"/>
          <w:sz w:val="20"/>
        </w:rPr>
        <w:t>To be valid, all Protests and Appeals must be made in writing and accompanied by a depo</w:t>
      </w:r>
      <w:r>
        <w:rPr>
          <w:iCs/>
          <w:spacing w:val="-2"/>
          <w:sz w:val="20"/>
        </w:rPr>
        <w:t>sit of CHF 150.- or equivalent</w:t>
      </w:r>
      <w:r w:rsidR="000836ED" w:rsidRPr="000836ED">
        <w:rPr>
          <w:iCs/>
          <w:spacing w:val="-2"/>
          <w:sz w:val="20"/>
        </w:rPr>
        <w:t>, as mentioned</w:t>
      </w:r>
      <w:r w:rsidR="00C47D5B">
        <w:rPr>
          <w:iCs/>
          <w:spacing w:val="-2"/>
          <w:sz w:val="20"/>
        </w:rPr>
        <w:t xml:space="preserve"> in the FEI General Regulations</w:t>
      </w:r>
      <w:r w:rsidR="000836ED" w:rsidRPr="000836ED">
        <w:rPr>
          <w:iCs/>
          <w:spacing w:val="-2"/>
          <w:sz w:val="20"/>
        </w:rPr>
        <w:t xml:space="preserve"> </w:t>
      </w:r>
      <w:r w:rsidR="00C47D5B">
        <w:rPr>
          <w:iCs/>
          <w:spacing w:val="-2"/>
          <w:sz w:val="20"/>
        </w:rPr>
        <w:t>(</w:t>
      </w:r>
      <w:r w:rsidR="000836ED" w:rsidRPr="000836ED">
        <w:rPr>
          <w:iCs/>
          <w:spacing w:val="-2"/>
          <w:sz w:val="20"/>
        </w:rPr>
        <w:t>Art. 161-162</w:t>
      </w:r>
      <w:r w:rsidR="00C47D5B">
        <w:rPr>
          <w:iCs/>
          <w:spacing w:val="-2"/>
          <w:sz w:val="20"/>
        </w:rPr>
        <w:t>) available at the following link</w:t>
      </w:r>
      <w:r w:rsidR="000836ED" w:rsidRPr="000836ED">
        <w:rPr>
          <w:iCs/>
          <w:spacing w:val="-2"/>
          <w:sz w:val="20"/>
        </w:rPr>
        <w:t>:</w:t>
      </w:r>
    </w:p>
    <w:p w:rsidR="000836ED" w:rsidRDefault="006516CA" w:rsidP="000836ED">
      <w:pPr>
        <w:suppressAutoHyphens/>
        <w:ind w:left="131" w:firstLine="720"/>
        <w:jc w:val="both"/>
        <w:rPr>
          <w:iCs/>
          <w:spacing w:val="-2"/>
          <w:sz w:val="20"/>
        </w:rPr>
      </w:pPr>
      <w:hyperlink r:id="rId18" w:history="1">
        <w:r w:rsidR="00C47D5B" w:rsidRPr="00EB02B7">
          <w:rPr>
            <w:rStyle w:val="Hyperlink"/>
            <w:iCs/>
            <w:spacing w:val="-2"/>
            <w:sz w:val="20"/>
          </w:rPr>
          <w:t>https://inside.fei.org/content/general-regs-statutes</w:t>
        </w:r>
      </w:hyperlink>
    </w:p>
    <w:p w:rsidR="00C47D5B" w:rsidRPr="008254C1" w:rsidRDefault="00C47D5B" w:rsidP="000836ED">
      <w:pPr>
        <w:suppressAutoHyphens/>
        <w:ind w:left="131" w:firstLine="720"/>
        <w:jc w:val="both"/>
        <w:rPr>
          <w:spacing w:val="-2"/>
          <w:sz w:val="20"/>
        </w:rPr>
      </w:pPr>
    </w:p>
    <w:p w:rsidR="0000554A" w:rsidRPr="00192E08" w:rsidRDefault="0000554A" w:rsidP="0000554A">
      <w:pPr>
        <w:pStyle w:val="Heading2"/>
        <w:rPr>
          <w:iCs/>
        </w:rPr>
      </w:pPr>
      <w:bookmarkStart w:id="130" w:name="_Toc42078802"/>
      <w:r w:rsidRPr="00192E08">
        <w:t>SCHOOLING DURING COMPETITIONS</w:t>
      </w:r>
      <w:bookmarkEnd w:id="130"/>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Pr>
          <w:iCs/>
          <w:spacing w:val="-2"/>
          <w:sz w:val="20"/>
        </w:rPr>
        <w:t>Athletes</w:t>
      </w:r>
      <w:r w:rsidRPr="00192E08">
        <w:rPr>
          <w:iCs/>
          <w:spacing w:val="-2"/>
          <w:sz w:val="20"/>
        </w:rPr>
        <w:t xml:space="preserve"> wishing to school during speed competitions (Table A and Table C) must inform the OC before these </w:t>
      </w:r>
      <w:r>
        <w:rPr>
          <w:iCs/>
          <w:spacing w:val="-2"/>
          <w:sz w:val="20"/>
        </w:rPr>
        <w:t>competitions begin. These athletes</w:t>
      </w:r>
      <w:r w:rsidRPr="00192E08">
        <w:rPr>
          <w:iCs/>
          <w:spacing w:val="-2"/>
          <w:sz w:val="20"/>
        </w:rPr>
        <w:t xml:space="preserve"> will start first in these competitions. </w:t>
      </w:r>
    </w:p>
    <w:p w:rsidR="0000554A" w:rsidRPr="008254C1" w:rsidRDefault="0000554A" w:rsidP="0000554A">
      <w:pPr>
        <w:suppressAutoHyphens/>
        <w:jc w:val="both"/>
        <w:rPr>
          <w:spacing w:val="-2"/>
          <w:sz w:val="20"/>
        </w:rPr>
      </w:pPr>
    </w:p>
    <w:p w:rsidR="0000554A" w:rsidRDefault="0000554A" w:rsidP="0000554A">
      <w:pPr>
        <w:pStyle w:val="Heading2"/>
      </w:pPr>
      <w:bookmarkStart w:id="131" w:name="_Toc42078803"/>
      <w:r w:rsidRPr="00192E08">
        <w:t>STEWARDING</w:t>
      </w:r>
      <w:bookmarkEnd w:id="131"/>
    </w:p>
    <w:p w:rsidR="0000554A" w:rsidRPr="008254C1" w:rsidRDefault="0000554A" w:rsidP="0000554A"/>
    <w:p w:rsidR="0000554A" w:rsidRPr="00192E08" w:rsidRDefault="0000554A" w:rsidP="0000554A">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w:t>
      </w:r>
      <w:r w:rsidR="00744652">
        <w:rPr>
          <w:iCs/>
          <w:sz w:val="20"/>
        </w:rPr>
        <w:t>they</w:t>
      </w:r>
      <w:r w:rsidRPr="00192E08">
        <w:rPr>
          <w:iCs/>
          <w:sz w:val="20"/>
        </w:rPr>
        <w:t xml:space="preserve"> intends to use during an event are allowed, </w:t>
      </w:r>
      <w:r w:rsidR="00744652">
        <w:rPr>
          <w:iCs/>
          <w:sz w:val="20"/>
        </w:rPr>
        <w:t>they</w:t>
      </w:r>
      <w:r w:rsidRPr="00192E08">
        <w:rPr>
          <w:iCs/>
          <w:sz w:val="20"/>
        </w:rPr>
        <w:t xml:space="preserve"> or </w:t>
      </w:r>
      <w:r w:rsidR="00744652">
        <w:rPr>
          <w:iCs/>
          <w:sz w:val="20"/>
        </w:rPr>
        <w:t>their</w:t>
      </w:r>
      <w:r w:rsidRPr="00192E08">
        <w:rPr>
          <w:iCs/>
          <w:sz w:val="20"/>
        </w:rPr>
        <w:t xml:space="preserve"> representative should show the boots to the Chief Steward for </w:t>
      </w:r>
      <w:r w:rsidR="00744652">
        <w:rPr>
          <w:iCs/>
          <w:sz w:val="20"/>
        </w:rPr>
        <w:t>their</w:t>
      </w:r>
      <w:r w:rsidRPr="00192E08">
        <w:rPr>
          <w:iCs/>
          <w:sz w:val="20"/>
        </w:rPr>
        <w:t xml:space="preserve"> opinion before the boots are used in training or in competition.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rsidR="0000554A" w:rsidRPr="00192E08" w:rsidRDefault="0000554A" w:rsidP="0000554A">
      <w:pPr>
        <w:pStyle w:val="ListParagraph"/>
        <w:widowControl/>
        <w:numPr>
          <w:ilvl w:val="0"/>
          <w:numId w:val="4"/>
        </w:numPr>
        <w:spacing w:after="120"/>
        <w:ind w:left="851"/>
        <w:contextualSpacing w:val="0"/>
        <w:jc w:val="both"/>
        <w:rPr>
          <w:iCs/>
          <w:sz w:val="20"/>
        </w:rPr>
      </w:pPr>
      <w:r w:rsidRPr="00192E08">
        <w:rPr>
          <w:iCs/>
          <w:sz w:val="20"/>
        </w:rPr>
        <w:t xml:space="preserve">As an alternative to carrying out this procedure at the time designated by the Steward an athlete may ask </w:t>
      </w:r>
      <w:r w:rsidR="00744652">
        <w:rPr>
          <w:iCs/>
          <w:sz w:val="20"/>
        </w:rPr>
        <w:t>their</w:t>
      </w:r>
      <w:r w:rsidRPr="00192E08">
        <w:rPr>
          <w:iCs/>
          <w:sz w:val="20"/>
        </w:rPr>
        <w:t xml:space="preserve"> groom to take the boots to the in-gate and place them on the horse’s legs in front of the Steward prior to the combination entering the arena.</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lastRenderedPageBreak/>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00554A" w:rsidRPr="00192E08" w:rsidRDefault="0000554A" w:rsidP="0000554A">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rsidR="0000554A" w:rsidRPr="00192E08" w:rsidRDefault="0000554A" w:rsidP="0000554A">
      <w:pPr>
        <w:suppressAutoHyphens/>
        <w:jc w:val="both"/>
        <w:rPr>
          <w:b/>
          <w:spacing w:val="-2"/>
          <w:sz w:val="20"/>
        </w:rPr>
      </w:pPr>
    </w:p>
    <w:p w:rsidR="0000554A" w:rsidRPr="00192E08" w:rsidRDefault="0000554A" w:rsidP="0000554A">
      <w:pPr>
        <w:pStyle w:val="Heading2"/>
      </w:pPr>
      <w:bookmarkStart w:id="132" w:name="_Toc42078804"/>
      <w:r w:rsidRPr="00192E08">
        <w:t>DISPUTES</w:t>
      </w:r>
      <w:bookmarkEnd w:id="132"/>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00554A" w:rsidRPr="00192E08" w:rsidRDefault="0000554A" w:rsidP="0000554A">
      <w:pPr>
        <w:suppressAutoHyphens/>
        <w:jc w:val="both"/>
        <w:rPr>
          <w:b/>
          <w:spacing w:val="-2"/>
          <w:sz w:val="20"/>
        </w:rPr>
      </w:pPr>
    </w:p>
    <w:p w:rsidR="0000554A" w:rsidRPr="008254C1" w:rsidRDefault="0000554A" w:rsidP="0000554A">
      <w:pPr>
        <w:pStyle w:val="Heading2"/>
      </w:pPr>
      <w:bookmarkStart w:id="133" w:name="_Toc42078805"/>
      <w:r w:rsidRPr="008254C1">
        <w:t>MODIFICATION TO SCHEDULE</w:t>
      </w:r>
      <w:bookmarkEnd w:id="133"/>
    </w:p>
    <w:p w:rsidR="0000554A" w:rsidRDefault="0000554A" w:rsidP="0000554A">
      <w:pPr>
        <w:widowControl/>
        <w:rPr>
          <w:iCs/>
          <w:spacing w:val="-2"/>
          <w:sz w:val="20"/>
        </w:rPr>
      </w:pPr>
    </w:p>
    <w:p w:rsidR="0000554A" w:rsidRDefault="0000554A" w:rsidP="0000554A">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Pr>
          <w:color w:val="000000"/>
          <w:spacing w:val="-2"/>
          <w:sz w:val="20"/>
        </w:rPr>
        <w:t>, the President of the Ground Jury or the Foreign Judge, as applicable</w:t>
      </w:r>
      <w:r w:rsidRPr="00957947">
        <w:rPr>
          <w:color w:val="000000"/>
          <w:spacing w:val="-2"/>
          <w:sz w:val="20"/>
        </w:rPr>
        <w:t>.</w:t>
      </w:r>
    </w:p>
    <w:p w:rsidR="00871290" w:rsidRDefault="00871290" w:rsidP="0000554A">
      <w:pPr>
        <w:suppressAutoHyphens/>
        <w:ind w:left="567"/>
        <w:jc w:val="both"/>
        <w:rPr>
          <w:color w:val="000000"/>
          <w:spacing w:val="-2"/>
          <w:sz w:val="20"/>
        </w:rPr>
      </w:pPr>
    </w:p>
    <w:p w:rsidR="0000554A" w:rsidRPr="003C4CA5" w:rsidRDefault="0000554A" w:rsidP="0000554A">
      <w:pPr>
        <w:pStyle w:val="Heading2"/>
        <w:widowControl/>
      </w:pPr>
      <w:bookmarkStart w:id="134" w:name="_Toc42078806"/>
      <w:r>
        <w:t>ADDITIONAL INFORMATION FROM THE OC</w:t>
      </w:r>
      <w:bookmarkEnd w:id="134"/>
    </w:p>
    <w:p w:rsidR="0000554A" w:rsidRPr="00BE1BA1" w:rsidRDefault="0000554A" w:rsidP="0000554A">
      <w:pPr>
        <w:widowControl/>
        <w:jc w:val="both"/>
        <w:rPr>
          <w:caps/>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814"/>
        </w:trPr>
        <w:tc>
          <w:tcPr>
            <w:tcW w:w="910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color w:val="000000"/>
                <w:spacing w:val="-2"/>
                <w:sz w:val="20"/>
              </w:rPr>
            </w:pPr>
            <w:r w:rsidRPr="00E80099">
              <w:rPr>
                <w:spacing w:val="-2"/>
                <w:sz w:val="20"/>
              </w:rPr>
              <w:fldChar w:fldCharType="begin">
                <w:ffData>
                  <w:name w:val=""/>
                  <w:enabled/>
                  <w:calcOnExit w:val="0"/>
                  <w:textInput>
                    <w:default w:val="Square for organiser to include any additional information"/>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any additional information</w:t>
            </w:r>
            <w:r w:rsidRPr="00E80099">
              <w:rPr>
                <w:spacing w:val="-2"/>
                <w:sz w:val="20"/>
              </w:rPr>
              <w:fldChar w:fldCharType="end"/>
            </w:r>
          </w:p>
        </w:tc>
      </w:tr>
    </w:tbl>
    <w:p w:rsidR="0000554A" w:rsidRDefault="0000554A" w:rsidP="0000554A">
      <w:pPr>
        <w:widowControl/>
        <w:jc w:val="both"/>
        <w:rPr>
          <w:iCs/>
          <w:spacing w:val="-2"/>
          <w:sz w:val="20"/>
        </w:rPr>
      </w:pPr>
    </w:p>
    <w:p w:rsidR="0000554A" w:rsidRDefault="0000554A" w:rsidP="0000554A">
      <w:pPr>
        <w:widowControl/>
        <w:jc w:val="both"/>
        <w:rPr>
          <w:iCs/>
          <w:spacing w:val="-2"/>
          <w:sz w:val="20"/>
        </w:rPr>
      </w:pPr>
    </w:p>
    <w:p w:rsidR="0000554A" w:rsidRDefault="0000554A" w:rsidP="0000554A">
      <w:pPr>
        <w:pStyle w:val="ListParagraph"/>
        <w:spacing w:after="120"/>
        <w:ind w:left="0"/>
        <w:jc w:val="both"/>
        <w:rPr>
          <w:szCs w:val="22"/>
        </w:rPr>
      </w:pPr>
    </w:p>
    <w:p w:rsidR="0000554A" w:rsidRDefault="0000554A" w:rsidP="0000554A">
      <w:pPr>
        <w:widowControl/>
        <w:rPr>
          <w:iCs/>
          <w:spacing w:val="-2"/>
          <w:sz w:val="20"/>
        </w:rPr>
      </w:pPr>
      <w:r>
        <w:rPr>
          <w:iCs/>
          <w:spacing w:val="-2"/>
          <w:sz w:val="20"/>
        </w:rPr>
        <w:br w:type="page"/>
      </w:r>
    </w:p>
    <w:p w:rsidR="00AC0C47" w:rsidRDefault="00AC0C47" w:rsidP="00AC0C47">
      <w:pPr>
        <w:rPr>
          <w:b/>
          <w:sz w:val="18"/>
          <w:szCs w:val="16"/>
        </w:rPr>
      </w:pPr>
      <w:r w:rsidRPr="005B069D">
        <w:rPr>
          <w:b/>
          <w:sz w:val="18"/>
          <w:szCs w:val="16"/>
        </w:rPr>
        <w:lastRenderedPageBreak/>
        <w:t>Age of Athletes and Horses according to the Event’s Category</w:t>
      </w:r>
    </w:p>
    <w:tbl>
      <w:tblPr>
        <w:tblpPr w:leftFromText="180" w:rightFromText="180" w:vertAnchor="text" w:horzAnchor="margin" w:tblpXSpec="center" w:tblpY="2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gridCol w:w="2268"/>
      </w:tblGrid>
      <w:tr w:rsidR="00AC0C47" w:rsidRPr="00871290" w:rsidTr="000836ED">
        <w:tc>
          <w:tcPr>
            <w:tcW w:w="4815" w:type="dxa"/>
          </w:tcPr>
          <w:p w:rsidR="00AC0C47" w:rsidRPr="00871290" w:rsidRDefault="00AC0C47" w:rsidP="000836ED">
            <w:pPr>
              <w:rPr>
                <w:b/>
                <w:sz w:val="14"/>
                <w:szCs w:val="14"/>
              </w:rPr>
            </w:pPr>
            <w:r w:rsidRPr="00871290">
              <w:rPr>
                <w:b/>
                <w:sz w:val="14"/>
                <w:szCs w:val="14"/>
              </w:rPr>
              <w:t>Event’s Category</w:t>
            </w:r>
          </w:p>
        </w:tc>
        <w:tc>
          <w:tcPr>
            <w:tcW w:w="4365" w:type="dxa"/>
          </w:tcPr>
          <w:p w:rsidR="00AC0C47" w:rsidRPr="00871290" w:rsidRDefault="00AC0C47" w:rsidP="000836ED">
            <w:pPr>
              <w:rPr>
                <w:b/>
                <w:sz w:val="14"/>
                <w:szCs w:val="14"/>
              </w:rPr>
            </w:pPr>
            <w:r w:rsidRPr="00871290">
              <w:rPr>
                <w:b/>
                <w:sz w:val="14"/>
                <w:szCs w:val="14"/>
              </w:rPr>
              <w:t>Age of Athletes (Refer to JRs 255)</w:t>
            </w:r>
          </w:p>
        </w:tc>
        <w:tc>
          <w:tcPr>
            <w:tcW w:w="2268" w:type="dxa"/>
          </w:tcPr>
          <w:p w:rsidR="00AC0C47" w:rsidRPr="00871290" w:rsidRDefault="00AC0C47" w:rsidP="000836ED">
            <w:pPr>
              <w:rPr>
                <w:b/>
                <w:sz w:val="14"/>
                <w:szCs w:val="14"/>
              </w:rPr>
            </w:pPr>
            <w:r w:rsidRPr="00871290">
              <w:rPr>
                <w:b/>
                <w:sz w:val="14"/>
                <w:szCs w:val="14"/>
              </w:rPr>
              <w:t>Age of Horses</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Olympic Games/WEG</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Continental Championships Senior</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Regional Championships/Games</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if height of obstacles max.1.40m (JRs Annex IX, Art. 6.1)</w:t>
            </w:r>
          </w:p>
        </w:tc>
        <w:tc>
          <w:tcPr>
            <w:tcW w:w="2268" w:type="dxa"/>
            <w:shd w:val="clear" w:color="auto" w:fill="auto"/>
          </w:tcPr>
          <w:p w:rsidR="00AC0C47" w:rsidRPr="00871290" w:rsidRDefault="00AC0C47" w:rsidP="000836ED">
            <w:pPr>
              <w:rPr>
                <w:sz w:val="14"/>
                <w:szCs w:val="14"/>
              </w:rPr>
            </w:pPr>
            <w:r w:rsidRPr="00871290">
              <w:rPr>
                <w:sz w:val="14"/>
                <w:szCs w:val="14"/>
              </w:rPr>
              <w:t>Min. 8 y.o.</w:t>
            </w:r>
          </w:p>
          <w:p w:rsidR="00AC0C47" w:rsidRPr="00871290" w:rsidRDefault="00AC0C47" w:rsidP="000836ED">
            <w:pPr>
              <w:rPr>
                <w:sz w:val="14"/>
                <w:szCs w:val="14"/>
              </w:rPr>
            </w:pPr>
            <w:r w:rsidRPr="00871290">
              <w:rPr>
                <w:sz w:val="14"/>
                <w:szCs w:val="14"/>
              </w:rPr>
              <w:t>Min. 7 y.o. if height of obstacles max. 1.40m</w:t>
            </w:r>
          </w:p>
          <w:p w:rsidR="00AC0C47" w:rsidRPr="00871290" w:rsidRDefault="00AC0C47" w:rsidP="000836ED">
            <w:pPr>
              <w:rPr>
                <w:sz w:val="14"/>
                <w:szCs w:val="14"/>
              </w:rPr>
            </w:pPr>
            <w:r w:rsidRPr="00871290">
              <w:rPr>
                <w:sz w:val="14"/>
                <w:szCs w:val="14"/>
              </w:rPr>
              <w:t>(JRs Art. 254.1.1)</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World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Nations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CSIO(-W)3*-5*/CSI-W3*-5*</w:t>
            </w:r>
          </w:p>
          <w:p w:rsidR="00AC0C47" w:rsidRPr="00871290" w:rsidRDefault="00AC0C47" w:rsidP="000836ED">
            <w:pPr>
              <w:ind w:left="171" w:hanging="171"/>
              <w:rPr>
                <w:sz w:val="14"/>
                <w:szCs w:val="14"/>
              </w:rPr>
            </w:pPr>
            <w:r w:rsidRPr="00871290">
              <w:rPr>
                <w:sz w:val="14"/>
                <w:szCs w:val="14"/>
              </w:rPr>
              <w:t xml:space="preserve">Grand Prix, World Cup, </w:t>
            </w:r>
            <w:r w:rsidR="0021123C">
              <w:rPr>
                <w:sz w:val="14"/>
                <w:szCs w:val="14"/>
              </w:rPr>
              <w:t xml:space="preserve">Nations Cup, </w:t>
            </w:r>
            <w:r w:rsidRPr="00871290">
              <w:rPr>
                <w:sz w:val="14"/>
                <w:szCs w:val="14"/>
              </w:rPr>
              <w:t>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CSIO-W1*-2*</w:t>
            </w:r>
          </w:p>
          <w:p w:rsidR="00AC0C47" w:rsidRPr="00871290" w:rsidRDefault="00AC0C47" w:rsidP="000836ED">
            <w:pPr>
              <w:ind w:left="171" w:hanging="142"/>
              <w:rPr>
                <w:sz w:val="14"/>
                <w:szCs w:val="14"/>
              </w:rPr>
            </w:pPr>
            <w:r w:rsidRPr="00871290">
              <w:rPr>
                <w:sz w:val="14"/>
                <w:szCs w:val="14"/>
              </w:rPr>
              <w:t>Grand Prix, World Cup,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CSIO1*-2*</w:t>
            </w:r>
          </w:p>
          <w:p w:rsidR="00AC0C47" w:rsidRPr="00871290" w:rsidRDefault="00AC0C47" w:rsidP="000836ED">
            <w:pPr>
              <w:ind w:left="171" w:hanging="142"/>
              <w:rPr>
                <w:sz w:val="14"/>
                <w:szCs w:val="14"/>
              </w:rPr>
            </w:pPr>
            <w:r w:rsidRPr="00871290">
              <w:rPr>
                <w:sz w:val="14"/>
                <w:szCs w:val="14"/>
              </w:rPr>
              <w:t>Grand Prix,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CSI-W2*</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CSI-W1*</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CSI3*-5*</w:t>
            </w:r>
          </w:p>
          <w:p w:rsidR="00AC0C47" w:rsidRPr="00871290" w:rsidRDefault="00AC0C47" w:rsidP="000836ED">
            <w:pPr>
              <w:ind w:left="171" w:hanging="142"/>
              <w:rPr>
                <w:sz w:val="14"/>
                <w:szCs w:val="14"/>
              </w:rPr>
            </w:pPr>
            <w:r w:rsidRPr="00871290">
              <w:rPr>
                <w:sz w:val="14"/>
                <w:szCs w:val="14"/>
              </w:rPr>
              <w:t>Grand Prix,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CSI2*</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CSI1*</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CSI/CSIO-Ch/CH-Ch</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14</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lang w:val="fr-CH"/>
              </w:rPr>
            </w:pPr>
            <w:r w:rsidRPr="00871290">
              <w:rPr>
                <w:b/>
                <w:sz w:val="14"/>
                <w:szCs w:val="14"/>
                <w:lang w:val="fr-CH"/>
              </w:rPr>
              <w:t>CSI/CSIOP/CH-P</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Ponies must be registered as ponies with FEI</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CSIU-25</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25</w:t>
            </w:r>
            <w:r w:rsidRPr="00871290">
              <w:rPr>
                <w:sz w:val="14"/>
                <w:szCs w:val="14"/>
                <w:vertAlign w:val="superscript"/>
              </w:rPr>
              <w:t>th</w:t>
            </w:r>
            <w:r w:rsidRPr="00871290">
              <w:rPr>
                <w:sz w:val="14"/>
                <w:szCs w:val="14"/>
              </w:rPr>
              <w:t xml:space="preserve"> year for all CSIU-25 comp.</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if height max. 1.40m (to end 25</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CSIV</w:t>
            </w:r>
          </w:p>
        </w:tc>
        <w:tc>
          <w:tcPr>
            <w:tcW w:w="4365" w:type="dxa"/>
          </w:tcPr>
          <w:p w:rsidR="00AC0C47" w:rsidRPr="00871290" w:rsidRDefault="00AC0C47" w:rsidP="000836ED">
            <w:pPr>
              <w:rPr>
                <w:sz w:val="14"/>
                <w:szCs w:val="14"/>
              </w:rPr>
            </w:pPr>
            <w:r w:rsidRPr="00871290">
              <w:rPr>
                <w:sz w:val="14"/>
                <w:szCs w:val="14"/>
              </w:rPr>
              <w:t>As of 45</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CSIAm</w:t>
            </w:r>
          </w:p>
        </w:tc>
        <w:tc>
          <w:tcPr>
            <w:tcW w:w="4365" w:type="dxa"/>
          </w:tcPr>
          <w:p w:rsidR="0021123C" w:rsidRDefault="0021123C" w:rsidP="0021123C">
            <w:pPr>
              <w:pStyle w:val="NormalWeb"/>
              <w:spacing w:before="0" w:beforeAutospacing="0" w:after="0" w:afterAutospacing="0"/>
              <w:rPr>
                <w:rFonts w:ascii="Verdana" w:hAnsi="Verdana"/>
                <w:sz w:val="14"/>
                <w:szCs w:val="14"/>
                <w:lang w:val="en-GB"/>
              </w:rPr>
            </w:pPr>
            <w:r>
              <w:rPr>
                <w:rFonts w:ascii="Verdana" w:hAnsi="Verdana"/>
                <w:sz w:val="14"/>
                <w:szCs w:val="14"/>
                <w:lang w:val="en-GB"/>
              </w:rPr>
              <w:t>A</w:t>
            </w:r>
            <w:r w:rsidRPr="00871290">
              <w:rPr>
                <w:rFonts w:ascii="Verdana" w:hAnsi="Verdana"/>
                <w:sz w:val="14"/>
                <w:szCs w:val="14"/>
                <w:lang w:val="en-GB"/>
              </w:rPr>
              <w:t>s of 14</w:t>
            </w:r>
            <w:r w:rsidRPr="0021123C">
              <w:rPr>
                <w:rFonts w:ascii="Verdana" w:hAnsi="Verdana"/>
                <w:sz w:val="14"/>
                <w:szCs w:val="14"/>
                <w:vertAlign w:val="superscript"/>
                <w:lang w:val="en-GB"/>
              </w:rPr>
              <w:t>th</w:t>
            </w:r>
            <w:r>
              <w:rPr>
                <w:rFonts w:ascii="Verdana" w:hAnsi="Verdana"/>
                <w:sz w:val="14"/>
                <w:szCs w:val="14"/>
                <w:lang w:val="en-GB"/>
              </w:rPr>
              <w:t xml:space="preserve"> year for all CSIAm comp.</w:t>
            </w:r>
          </w:p>
          <w:p w:rsidR="00AC0C47" w:rsidRPr="00871290" w:rsidRDefault="00AC0C47" w:rsidP="0021123C">
            <w:pPr>
              <w:pStyle w:val="NormalWeb"/>
              <w:spacing w:before="0" w:beforeAutospacing="0" w:after="0" w:afterAutospacing="0"/>
              <w:rPr>
                <w:sz w:val="14"/>
                <w:szCs w:val="14"/>
                <w:lang w:val="en-GB"/>
              </w:rPr>
            </w:pPr>
            <w:r w:rsidRPr="00871290">
              <w:rPr>
                <w:rFonts w:ascii="Verdana" w:hAnsi="Verdana"/>
                <w:sz w:val="14"/>
                <w:szCs w:val="14"/>
                <w:lang w:val="en-GB"/>
              </w:rPr>
              <w:t>As of 12</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until end of 13</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if com</w:t>
            </w:r>
            <w:r w:rsidR="0021123C">
              <w:rPr>
                <w:rFonts w:ascii="Verdana" w:hAnsi="Verdana"/>
                <w:sz w:val="14"/>
                <w:szCs w:val="14"/>
                <w:lang w:val="en-GB"/>
              </w:rPr>
              <w:t>petition height is max. 1.30m</w:t>
            </w:r>
          </w:p>
        </w:tc>
        <w:tc>
          <w:tcPr>
            <w:tcW w:w="2268" w:type="dxa"/>
            <w:vAlign w:val="center"/>
          </w:tcPr>
          <w:p w:rsidR="00AC0C47" w:rsidRPr="00871290" w:rsidRDefault="00AC0C47" w:rsidP="000836ED">
            <w:pPr>
              <w:rPr>
                <w:sz w:val="14"/>
                <w:szCs w:val="14"/>
              </w:rPr>
            </w:pPr>
            <w:r w:rsidRPr="00871290">
              <w:rPr>
                <w:sz w:val="14"/>
                <w:szCs w:val="14"/>
              </w:rPr>
              <w:t xml:space="preserve">Min. 6 y.o. </w:t>
            </w:r>
          </w:p>
        </w:tc>
      </w:tr>
      <w:tr w:rsidR="00AC0C47" w:rsidRPr="00A97EFC" w:rsidTr="000836ED">
        <w:tc>
          <w:tcPr>
            <w:tcW w:w="4815" w:type="dxa"/>
          </w:tcPr>
          <w:p w:rsidR="00AC0C47" w:rsidRPr="00871290" w:rsidRDefault="00AC0C47" w:rsidP="000836ED">
            <w:pPr>
              <w:rPr>
                <w:b/>
                <w:sz w:val="14"/>
                <w:szCs w:val="14"/>
              </w:rPr>
            </w:pPr>
            <w:r w:rsidRPr="00871290">
              <w:rPr>
                <w:b/>
                <w:sz w:val="14"/>
                <w:szCs w:val="14"/>
              </w:rPr>
              <w:t>CSIYH</w:t>
            </w:r>
          </w:p>
        </w:tc>
        <w:tc>
          <w:tcPr>
            <w:tcW w:w="4365" w:type="dxa"/>
          </w:tcPr>
          <w:p w:rsidR="00AC0C47" w:rsidRPr="00871290" w:rsidRDefault="00AC0C47" w:rsidP="000836ED">
            <w:pPr>
              <w:rPr>
                <w:sz w:val="14"/>
                <w:szCs w:val="14"/>
              </w:rPr>
            </w:pPr>
            <w:r w:rsidRPr="00871290">
              <w:rPr>
                <w:sz w:val="14"/>
                <w:szCs w:val="14"/>
              </w:rPr>
              <w:t>Per Art. 255.2</w:t>
            </w:r>
          </w:p>
        </w:tc>
        <w:tc>
          <w:tcPr>
            <w:tcW w:w="2268" w:type="dxa"/>
          </w:tcPr>
          <w:p w:rsidR="00AC0C47" w:rsidRPr="00871290" w:rsidRDefault="00AC0C47" w:rsidP="000836ED">
            <w:pPr>
              <w:rPr>
                <w:sz w:val="14"/>
                <w:szCs w:val="14"/>
                <w:lang w:val="fr-CH"/>
              </w:rPr>
            </w:pPr>
            <w:r w:rsidRPr="00871290">
              <w:rPr>
                <w:sz w:val="14"/>
                <w:szCs w:val="14"/>
                <w:lang w:val="fr-CH"/>
              </w:rPr>
              <w:t xml:space="preserve">Min. 5 y.o. – Max. 8 y.o. </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CH-M-YH-S</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 or 16 year for athletes qualified with the same horse</w:t>
            </w:r>
          </w:p>
        </w:tc>
        <w:tc>
          <w:tcPr>
            <w:tcW w:w="2268" w:type="dxa"/>
          </w:tcPr>
          <w:p w:rsidR="00AC0C47" w:rsidRPr="00871290" w:rsidRDefault="00AC0C47" w:rsidP="000836ED">
            <w:pPr>
              <w:rPr>
                <w:sz w:val="14"/>
                <w:szCs w:val="14"/>
              </w:rPr>
            </w:pPr>
            <w:r w:rsidRPr="00871290">
              <w:rPr>
                <w:sz w:val="14"/>
                <w:szCs w:val="14"/>
              </w:rPr>
              <w:t>5 y.o. / 6 y.o. / 7 y.o.</w:t>
            </w:r>
          </w:p>
        </w:tc>
      </w:tr>
    </w:tbl>
    <w:p w:rsidR="00AC0C47" w:rsidRPr="00871290" w:rsidRDefault="00AC0C47" w:rsidP="00AC0C47">
      <w:pPr>
        <w:widowControl/>
        <w:jc w:val="both"/>
        <w:rPr>
          <w:iCs/>
          <w:spacing w:val="-2"/>
          <w:sz w:val="14"/>
          <w:szCs w:val="14"/>
        </w:rPr>
      </w:pPr>
    </w:p>
    <w:p w:rsidR="00871290" w:rsidRDefault="00871290" w:rsidP="00AC0C47">
      <w:pPr>
        <w:rPr>
          <w:sz w:val="14"/>
          <w:szCs w:val="14"/>
        </w:rPr>
      </w:pPr>
    </w:p>
    <w:p w:rsidR="00AC0C47" w:rsidRPr="00871290" w:rsidRDefault="00AC0C47" w:rsidP="00AC0C47">
      <w:pPr>
        <w:rPr>
          <w:sz w:val="14"/>
          <w:szCs w:val="14"/>
        </w:rPr>
      </w:pPr>
      <w:r w:rsidRPr="00871290">
        <w:rPr>
          <w:sz w:val="14"/>
          <w:szCs w:val="14"/>
        </w:rPr>
        <w:t xml:space="preserve">*Art. 254.1.1: Horses entered for CSIO2* Events at which the Nations Cup is built to the dimensions set forth in JRs Art. 264.3 for 2* Events must be at least 6 years old; Horses entered for CSIO2* Events at which the Nations Cup is built to the dimensions set forth in JRs Art. 264.3 for 3* Events or higher must be at least 7 years old. </w:t>
      </w:r>
    </w:p>
    <w:p w:rsidR="0000554A" w:rsidRDefault="0000554A" w:rsidP="0000554A">
      <w:pPr>
        <w:pStyle w:val="Heading2"/>
        <w:rPr>
          <w:color w:val="FF0000"/>
        </w:rPr>
      </w:pPr>
      <w:bookmarkStart w:id="135" w:name="_Toc42078807"/>
      <w:r w:rsidRPr="008254C1">
        <w:lastRenderedPageBreak/>
        <w:t>PRIZE MONEY DISTRIBUTION</w:t>
      </w:r>
      <w:bookmarkEnd w:id="135"/>
      <w:r>
        <w:t xml:space="preserve"> </w:t>
      </w:r>
    </w:p>
    <w:p w:rsidR="007F1283" w:rsidRDefault="007F1283" w:rsidP="007F1283">
      <w:pPr>
        <w:jc w:val="center"/>
        <w:rPr>
          <w:sz w:val="16"/>
          <w:lang w:eastAsia="fr-FR"/>
        </w:rPr>
      </w:pPr>
      <w:r>
        <w:rPr>
          <w:noProof/>
          <w:lang w:eastAsia="en-GB"/>
        </w:rPr>
        <w:drawing>
          <wp:inline distT="0" distB="0" distL="0" distR="0" wp14:anchorId="542F46F2" wp14:editId="1B9C9B99">
            <wp:extent cx="5248275" cy="7946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0503" cy="7980049"/>
                    </a:xfrm>
                    <a:prstGeom prst="rect">
                      <a:avLst/>
                    </a:prstGeom>
                  </pic:spPr>
                </pic:pic>
              </a:graphicData>
            </a:graphic>
          </wp:inline>
        </w:drawing>
      </w:r>
    </w:p>
    <w:p w:rsidR="0000554A" w:rsidRPr="001100B5" w:rsidRDefault="0000554A" w:rsidP="0000554A">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00554A" w:rsidRPr="00192E08" w:rsidRDefault="0000554A" w:rsidP="0000554A">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00554A" w:rsidRPr="00192E08" w:rsidRDefault="0000554A" w:rsidP="0000554A">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Pr="00192E08">
        <w:rPr>
          <w:b/>
          <w:sz w:val="18"/>
          <w:szCs w:val="18"/>
        </w:rPr>
        <w:br w:type="page"/>
      </w:r>
    </w:p>
    <w:p w:rsidR="0000554A" w:rsidRPr="008254C1" w:rsidRDefault="0000554A" w:rsidP="0000554A">
      <w:pPr>
        <w:suppressAutoHyphens/>
        <w:jc w:val="both"/>
        <w:rPr>
          <w:b/>
          <w:spacing w:val="-2"/>
          <w:sz w:val="20"/>
          <w:u w:val="single"/>
        </w:rPr>
      </w:pPr>
      <w:r w:rsidRPr="008254C1">
        <w:rPr>
          <w:b/>
          <w:spacing w:val="-2"/>
          <w:sz w:val="20"/>
          <w:u w:val="single"/>
        </w:rPr>
        <w:lastRenderedPageBreak/>
        <w:t>DEDUCTIONS FROM PRIZE MONEY AT COMPETITIONS:</w:t>
      </w:r>
    </w:p>
    <w:p w:rsidR="0000554A" w:rsidRPr="008254C1" w:rsidRDefault="0000554A" w:rsidP="0000554A">
      <w:pPr>
        <w:suppressAutoHyphens/>
        <w:jc w:val="both"/>
        <w:rPr>
          <w:spacing w:val="-2"/>
          <w:sz w:val="20"/>
          <w:u w:val="single"/>
        </w:rPr>
      </w:pPr>
    </w:p>
    <w:p w:rsidR="0000554A" w:rsidRPr="008254C1" w:rsidRDefault="0000554A" w:rsidP="0000554A">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0554A" w:rsidRDefault="0000554A" w:rsidP="0000554A">
      <w:pPr>
        <w:suppressAutoHyphens/>
        <w:jc w:val="both"/>
        <w:rPr>
          <w:b/>
          <w:spacing w:val="-2"/>
          <w:sz w:val="20"/>
          <w:u w:val="single"/>
        </w:rPr>
      </w:pPr>
    </w:p>
    <w:p w:rsidR="0000554A" w:rsidRPr="00192E08" w:rsidRDefault="0000554A" w:rsidP="0000554A">
      <w:pPr>
        <w:suppressAutoHyphens/>
        <w:jc w:val="both"/>
        <w:rPr>
          <w:b/>
          <w:spacing w:val="-2"/>
          <w:sz w:val="20"/>
          <w:u w:val="single"/>
        </w:rPr>
      </w:pPr>
    </w:p>
    <w:p w:rsidR="0000554A" w:rsidRPr="008254C1" w:rsidRDefault="0000554A" w:rsidP="0000554A">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0554A" w:rsidRDefault="0000554A" w:rsidP="0000554A">
      <w:pPr>
        <w:spacing w:before="120"/>
        <w:jc w:val="both"/>
        <w:rPr>
          <w:bCs/>
          <w:sz w:val="20"/>
          <w:szCs w:val="22"/>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E80099" w:rsidTr="00E80099">
        <w:trPr>
          <w:trHeight w:val="859"/>
        </w:trPr>
        <w:tc>
          <w:tcPr>
            <w:tcW w:w="8608" w:type="dxa"/>
          </w:tcPr>
          <w:p w:rsidR="0000554A" w:rsidRPr="00E80099" w:rsidRDefault="0000554A" w:rsidP="0000554A">
            <w:pPr>
              <w:suppressAutoHyphens/>
              <w:jc w:val="center"/>
              <w:rPr>
                <w:sz w:val="20"/>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jc w:val="both"/>
        <w:rPr>
          <w:b/>
          <w:color w:val="FF0000"/>
          <w:spacing w:val="-2"/>
          <w:szCs w:val="22"/>
          <w:u w:val="single"/>
        </w:rPr>
      </w:pPr>
    </w:p>
    <w:p w:rsidR="0000554A" w:rsidRPr="00192E08" w:rsidRDefault="0000554A" w:rsidP="0000554A">
      <w:pPr>
        <w:suppressAutoHyphens/>
        <w:jc w:val="both"/>
        <w:rPr>
          <w:b/>
          <w:color w:val="FF0000"/>
          <w:spacing w:val="-2"/>
          <w:szCs w:val="22"/>
          <w:u w:val="single"/>
        </w:rPr>
      </w:pPr>
      <w:r w:rsidRPr="00192E08">
        <w:rPr>
          <w:b/>
          <w:color w:val="FF0000"/>
          <w:spacing w:val="-2"/>
          <w:szCs w:val="22"/>
          <w:u w:val="single"/>
        </w:rPr>
        <w:t>IMPORTANT</w:t>
      </w:r>
    </w:p>
    <w:p w:rsidR="0000554A" w:rsidRPr="00192E08" w:rsidRDefault="0000554A" w:rsidP="0000554A">
      <w:pPr>
        <w:tabs>
          <w:tab w:val="left" w:pos="4536"/>
        </w:tabs>
        <w:suppressAutoHyphens/>
        <w:jc w:val="both"/>
        <w:rPr>
          <w:b/>
          <w:spacing w:val="-2"/>
          <w:szCs w:val="22"/>
          <w:u w:val="single"/>
        </w:rPr>
      </w:pPr>
    </w:p>
    <w:p w:rsidR="0000554A" w:rsidRPr="00192E08" w:rsidRDefault="0000554A" w:rsidP="0000554A">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00554A" w:rsidRPr="00192E08" w:rsidRDefault="0000554A" w:rsidP="0000554A">
      <w:pPr>
        <w:tabs>
          <w:tab w:val="center" w:pos="4649"/>
        </w:tabs>
        <w:suppressAutoHyphens/>
        <w:jc w:val="both"/>
        <w:rPr>
          <w:spacing w:val="-2"/>
          <w:szCs w:val="22"/>
        </w:rPr>
      </w:pPr>
    </w:p>
    <w:p w:rsidR="0000554A" w:rsidRPr="00396C99" w:rsidRDefault="0000554A" w:rsidP="0000554A">
      <w:pPr>
        <w:tabs>
          <w:tab w:val="center" w:pos="4649"/>
        </w:tabs>
        <w:suppressAutoHyphens/>
        <w:jc w:val="both"/>
        <w:rPr>
          <w:spacing w:val="-2"/>
          <w:sz w:val="20"/>
        </w:rPr>
      </w:pPr>
      <w:r w:rsidRPr="00396C99">
        <w:rPr>
          <w:spacing w:val="-2"/>
          <w:sz w:val="20"/>
        </w:rPr>
        <w:t>For details of the prize money breakdown for each competition please refer to the tables at the end of this document; the Organiser must specify which of the two (2) tables will be used. The total prize money for the Competition must be distributed among the first twelve (12) placed athletes.</w:t>
      </w:r>
    </w:p>
    <w:p w:rsidR="0000554A" w:rsidRPr="00396C99" w:rsidRDefault="0000554A" w:rsidP="0000554A">
      <w:pPr>
        <w:widowControl/>
        <w:rPr>
          <w:spacing w:val="-2"/>
          <w:sz w:val="20"/>
        </w:rPr>
      </w:pPr>
    </w:p>
    <w:p w:rsidR="0000554A" w:rsidRPr="00396C99" w:rsidRDefault="0000554A" w:rsidP="0000554A">
      <w:pPr>
        <w:widowControl/>
        <w:jc w:val="both"/>
        <w:rPr>
          <w:spacing w:val="-2"/>
          <w:sz w:val="20"/>
        </w:rPr>
      </w:pPr>
      <w:r w:rsidRPr="00396C99">
        <w:rPr>
          <w:spacing w:val="-2"/>
          <w:sz w:val="20"/>
        </w:rPr>
        <w:t>The Organiser must provide additional created prizes for athletes placed beyond twelfth (12</w:t>
      </w:r>
      <w:r w:rsidRPr="00396C99">
        <w:rPr>
          <w:spacing w:val="-2"/>
          <w:sz w:val="20"/>
          <w:vertAlign w:val="superscript"/>
        </w:rPr>
        <w:t>th</w:t>
      </w:r>
      <w:r w:rsidRPr="00396C99">
        <w:rPr>
          <w:spacing w:val="-2"/>
          <w:sz w:val="20"/>
        </w:rPr>
        <w:t>) place. The minimum amount for each of these additional prizes, for athletes placed from thirteenth (13</w:t>
      </w:r>
      <w:r w:rsidRPr="00396C99">
        <w:rPr>
          <w:spacing w:val="-2"/>
          <w:sz w:val="20"/>
          <w:vertAlign w:val="superscript"/>
        </w:rPr>
        <w:t>th</w:t>
      </w:r>
      <w:r w:rsidRPr="00396C99">
        <w:rPr>
          <w:spacing w:val="-2"/>
          <w:sz w:val="20"/>
        </w:rPr>
        <w:t>) to last place, must be clearly specified in the approved schedule and not exceed the prize money of the athlete placed twelfth (12</w:t>
      </w:r>
      <w:r w:rsidRPr="00396C99">
        <w:rPr>
          <w:spacing w:val="-2"/>
          <w:sz w:val="20"/>
          <w:vertAlign w:val="superscript"/>
        </w:rPr>
        <w:t>th</w:t>
      </w:r>
      <w:r w:rsidRPr="00396C99">
        <w:rPr>
          <w:spacing w:val="-2"/>
          <w:sz w:val="20"/>
        </w:rPr>
        <w:t>)</w:t>
      </w:r>
    </w:p>
    <w:p w:rsidR="0000554A" w:rsidRPr="007244B7" w:rsidRDefault="0000554A" w:rsidP="0000554A">
      <w:pPr>
        <w:widowControl/>
        <w:jc w:val="both"/>
        <w:rPr>
          <w:iCs/>
          <w:spacing w:val="-2"/>
          <w:sz w:val="20"/>
        </w:rPr>
      </w:pPr>
    </w:p>
    <w:p w:rsidR="0000554A" w:rsidRPr="007244B7" w:rsidRDefault="0000554A" w:rsidP="0000554A">
      <w:pPr>
        <w:pStyle w:val="Heading2"/>
      </w:pPr>
      <w:bookmarkStart w:id="136" w:name="_Toc42078808"/>
      <w:r w:rsidRPr="007244B7">
        <w:t>maximum number of starters per competition</w:t>
      </w:r>
      <w:bookmarkEnd w:id="136"/>
    </w:p>
    <w:p w:rsidR="0000554A" w:rsidRPr="007244B7" w:rsidRDefault="0000554A" w:rsidP="0000554A">
      <w:pPr>
        <w:suppressAutoHyphens/>
        <w:spacing w:line="280" w:lineRule="exact"/>
        <w:rPr>
          <w:b/>
          <w:strike/>
          <w:spacing w:val="-2"/>
          <w:szCs w:val="24"/>
          <w:u w:val="single"/>
        </w:rPr>
      </w:pPr>
    </w:p>
    <w:p w:rsidR="0000554A" w:rsidRPr="007244B7" w:rsidRDefault="0000554A" w:rsidP="0000554A">
      <w:pPr>
        <w:spacing w:before="60" w:after="60"/>
        <w:rPr>
          <w:b/>
          <w:szCs w:val="16"/>
        </w:rPr>
      </w:pPr>
      <w:r w:rsidRPr="007244B7">
        <w:rPr>
          <w:b/>
          <w:szCs w:val="16"/>
        </w:rPr>
        <w:t>*Annex VI FEI Jumping Rules:</w:t>
      </w:r>
    </w:p>
    <w:p w:rsidR="0000554A" w:rsidRPr="00E231E5" w:rsidRDefault="0000554A" w:rsidP="00D15BC1">
      <w:pPr>
        <w:spacing w:before="40" w:after="40"/>
        <w:rPr>
          <w:sz w:val="20"/>
        </w:rPr>
      </w:pPr>
      <w:r w:rsidRPr="00E231E5">
        <w:rPr>
          <w:sz w:val="20"/>
        </w:rPr>
        <w:t xml:space="preserve">Maximum 100 starters per Competition other than the GP. If more than 100 starters are declared, the OC must </w:t>
      </w:r>
      <w:r w:rsidR="008E1C87" w:rsidRPr="00D15BC1">
        <w:rPr>
          <w:sz w:val="20"/>
          <w:szCs w:val="16"/>
        </w:rPr>
        <w:t xml:space="preserve">split the Competition into the number of groups required to ensure that there are no more than 100 starters in any group, and </w:t>
      </w:r>
      <w:r w:rsidRPr="00E231E5">
        <w:rPr>
          <w:sz w:val="20"/>
        </w:rPr>
        <w:t>provide the</w:t>
      </w:r>
      <w:r w:rsidRPr="00D15BC1">
        <w:rPr>
          <w:sz w:val="18"/>
        </w:rPr>
        <w:t xml:space="preserve"> </w:t>
      </w:r>
      <w:r w:rsidR="008E1C87" w:rsidRPr="00D15BC1">
        <w:rPr>
          <w:rFonts w:eastAsia="MS Mincho" w:cs="Arial"/>
          <w:sz w:val="20"/>
          <w:szCs w:val="16"/>
          <w:lang w:val="en-US" w:eastAsia="ja-JP"/>
        </w:rPr>
        <w:t xml:space="preserve">same amount of prize money as indicated for the original Competition for </w:t>
      </w:r>
      <w:r w:rsidR="008E1C87" w:rsidRPr="00D15BC1">
        <w:rPr>
          <w:sz w:val="20"/>
          <w:szCs w:val="16"/>
        </w:rPr>
        <w:t>each group. The additional prize money provided by the OC is not taken into consideration with regard to the overall prize money that determines the star level of the Event or the Longines Ranking point group of the Competition, if applicable.</w:t>
      </w:r>
      <w:r w:rsidR="008E1C87">
        <w:rPr>
          <w:sz w:val="20"/>
          <w:szCs w:val="16"/>
        </w:rPr>
        <w:t xml:space="preserve"> </w:t>
      </w:r>
    </w:p>
    <w:p w:rsidR="0000554A" w:rsidRPr="00E231E5" w:rsidRDefault="0000554A" w:rsidP="0000554A">
      <w:pPr>
        <w:spacing w:before="60" w:after="60"/>
        <w:jc w:val="both"/>
        <w:rPr>
          <w:bCs/>
          <w:sz w:val="20"/>
          <w:lang w:val="en-US"/>
        </w:rPr>
      </w:pPr>
      <w:r w:rsidRPr="00E231E5">
        <w:rPr>
          <w:bCs/>
          <w:sz w:val="20"/>
          <w:lang w:val="en-US"/>
        </w:rPr>
        <w:t xml:space="preserve">OCs may apply either of the following methods for splitting the Competition: </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 xml:space="preserve">The competition is split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 xml:space="preserve">groups </w:t>
      </w:r>
      <w:r w:rsidR="008E1C87">
        <w:rPr>
          <w:rFonts w:eastAsia="MS Mincho" w:cs="Arial"/>
          <w:sz w:val="20"/>
          <w:lang w:val="en-US" w:eastAsia="ja-JP"/>
        </w:rPr>
        <w:t xml:space="preserve">required </w:t>
      </w:r>
      <w:r w:rsidRPr="00E231E5">
        <w:rPr>
          <w:rFonts w:eastAsia="MS Mincho" w:cs="Arial"/>
          <w:sz w:val="20"/>
          <w:lang w:val="en-US" w:eastAsia="ja-JP"/>
        </w:rPr>
        <w:t>before it starts. There may be athletes with multiple horses in each group but all horses of any one athlete must be in the same group. If it is not possible to have groups of equal size there may be a different number of starters in each group;</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OR</w:t>
      </w:r>
    </w:p>
    <w:p w:rsidR="0000554A" w:rsidRPr="00E231E5" w:rsidRDefault="0000554A" w:rsidP="0000554A">
      <w:pPr>
        <w:spacing w:before="60" w:after="60"/>
        <w:ind w:left="284"/>
        <w:jc w:val="both"/>
        <w:rPr>
          <w:rFonts w:eastAsia="MS Mincho" w:cs="Arial"/>
          <w:i/>
          <w:sz w:val="20"/>
          <w:lang w:val="en-US" w:eastAsia="ja-JP"/>
        </w:rPr>
      </w:pPr>
      <w:r w:rsidRPr="00E231E5">
        <w:rPr>
          <w:rFonts w:eastAsia="MS Mincho" w:cs="Arial"/>
          <w:sz w:val="20"/>
          <w:lang w:val="en-US" w:eastAsia="ja-JP"/>
        </w:rPr>
        <w:t xml:space="preserve">The competition is run as one single competition and split afterward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groups</w:t>
      </w:r>
      <w:r w:rsidR="008E1C87" w:rsidRPr="008E1C87">
        <w:rPr>
          <w:rFonts w:eastAsia="MS Mincho" w:cs="Arial"/>
          <w:szCs w:val="16"/>
          <w:lang w:val="en-US" w:eastAsia="ja-JP"/>
        </w:rPr>
        <w:t xml:space="preserve"> </w:t>
      </w:r>
      <w:r w:rsidR="008E1C87" w:rsidRPr="00D15BC1">
        <w:rPr>
          <w:rFonts w:eastAsia="MS Mincho" w:cs="Arial"/>
          <w:sz w:val="20"/>
          <w:szCs w:val="16"/>
          <w:lang w:val="en-US" w:eastAsia="ja-JP"/>
        </w:rPr>
        <w:t xml:space="preserve">required </w:t>
      </w:r>
      <w:r w:rsidR="008E1C87" w:rsidRPr="00D15BC1">
        <w:rPr>
          <w:sz w:val="20"/>
          <w:szCs w:val="16"/>
        </w:rPr>
        <w:t>to ensure that there are no more than 100 starters in any group,</w:t>
      </w:r>
      <w:r w:rsidRPr="00D15BC1">
        <w:rPr>
          <w:rFonts w:eastAsia="MS Mincho" w:cs="Arial"/>
          <w:sz w:val="18"/>
          <w:lang w:val="en-US" w:eastAsia="ja-JP"/>
        </w:rPr>
        <w:t xml:space="preserve"> </w:t>
      </w:r>
      <w:r w:rsidRPr="00E231E5">
        <w:rPr>
          <w:rFonts w:eastAsia="MS Mincho" w:cs="Arial"/>
          <w:sz w:val="20"/>
          <w:lang w:val="en-US" w:eastAsia="ja-JP"/>
        </w:rPr>
        <w:t xml:space="preserve">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E231E5">
        <w:rPr>
          <w:rFonts w:eastAsia="MS Mincho" w:cs="Arial"/>
          <w:i/>
          <w:sz w:val="20"/>
          <w:lang w:val="en-US" w:eastAsia="ja-JP"/>
        </w:rPr>
        <w:t>NB: In this case separate results must be sent to the FEI for each of the groups, e.g. results for Competition 1a and for Competition 1b</w:t>
      </w:r>
      <w:r w:rsidR="008E1C87">
        <w:rPr>
          <w:rFonts w:eastAsia="MS Mincho" w:cs="Arial"/>
          <w:i/>
          <w:sz w:val="20"/>
          <w:lang w:val="en-US" w:eastAsia="ja-JP"/>
        </w:rPr>
        <w:t xml:space="preserve"> (and for Competition 1c if the original Competition was split into three groups, etc)</w:t>
      </w:r>
      <w:r w:rsidRPr="00E231E5">
        <w:rPr>
          <w:rFonts w:eastAsia="MS Mincho" w:cs="Arial"/>
          <w:i/>
          <w:sz w:val="20"/>
          <w:lang w:val="en-US" w:eastAsia="ja-JP"/>
        </w:rPr>
        <w:t>.</w:t>
      </w:r>
    </w:p>
    <w:p w:rsidR="0000554A" w:rsidRPr="00E231E5" w:rsidRDefault="0000554A" w:rsidP="0000554A">
      <w:pPr>
        <w:ind w:left="284"/>
        <w:jc w:val="both"/>
        <w:rPr>
          <w:rFonts w:eastAsia="Calibri"/>
          <w:sz w:val="20"/>
        </w:rPr>
      </w:pPr>
      <w:r w:rsidRPr="00E231E5">
        <w:rPr>
          <w:rFonts w:eastAsia="MS Mincho" w:cs="Arial"/>
          <w:sz w:val="20"/>
          <w:lang w:val="en-US" w:eastAsia="ja-JP"/>
        </w:rPr>
        <w:t>In both cases above each group must offer the same amount of prize money</w:t>
      </w:r>
      <w:r w:rsidR="008E1C87">
        <w:rPr>
          <w:rFonts w:eastAsia="MS Mincho" w:cs="Arial"/>
          <w:sz w:val="20"/>
          <w:lang w:val="en-US" w:eastAsia="ja-JP"/>
        </w:rPr>
        <w:t xml:space="preserve"> as indicated for the original Competition</w:t>
      </w:r>
      <w:r w:rsidRPr="00E231E5">
        <w:rPr>
          <w:rFonts w:eastAsia="MS Mincho" w:cs="Arial"/>
          <w:sz w:val="20"/>
          <w:lang w:val="en-US" w:eastAsia="ja-JP"/>
        </w:rPr>
        <w:t xml:space="preserve">. For the avoidance of doubt, it is the number of declared starters in the Competition, not the final number of starters that determines whether the Competition must </w:t>
      </w:r>
      <w:r w:rsidRPr="00E231E5">
        <w:rPr>
          <w:rFonts w:eastAsia="MS Mincho" w:cs="Arial"/>
          <w:sz w:val="20"/>
          <w:lang w:val="en-US" w:eastAsia="ja-JP"/>
        </w:rPr>
        <w:lastRenderedPageBreak/>
        <w:t>be split.</w:t>
      </w:r>
    </w:p>
    <w:p w:rsidR="0000554A" w:rsidRDefault="008E1C87" w:rsidP="008150CD">
      <w:pPr>
        <w:spacing w:before="60" w:after="60"/>
        <w:jc w:val="both"/>
        <w:rPr>
          <w:sz w:val="20"/>
          <w:szCs w:val="16"/>
        </w:rPr>
      </w:pPr>
      <w:r w:rsidRPr="00D15BC1">
        <w:rPr>
          <w:sz w:val="20"/>
          <w:szCs w:val="16"/>
        </w:rPr>
        <w:t xml:space="preserve">As all FEI World Cup™ Competitions have the status of a Grand Prix, the minimum prize money requirements for the Grand Prix are applicable to the FEI World Cup™ Competition. For CSI-W Events with a Grand Prix Competition in addition to the FEI World Cup™ Competition, the minimum prize money requirements for the Grand Prix apply only to the FEI World Cup™ Competition; the Grand Prix Competition at such Events cannot offer more prize money than the prize money offered for the FEI World Cup™ Competition. </w:t>
      </w:r>
    </w:p>
    <w:p w:rsidR="008150CD" w:rsidRPr="002D71DF" w:rsidRDefault="008150CD" w:rsidP="008150CD">
      <w:pPr>
        <w:spacing w:before="60" w:after="60"/>
        <w:jc w:val="both"/>
        <w:rPr>
          <w:sz w:val="18"/>
          <w:szCs w:val="16"/>
        </w:rPr>
      </w:pPr>
    </w:p>
    <w:p w:rsidR="0000554A" w:rsidRPr="007244B7" w:rsidRDefault="0000554A" w:rsidP="0000554A">
      <w:pPr>
        <w:pStyle w:val="Heading2"/>
      </w:pPr>
      <w:r w:rsidRPr="007244B7">
        <w:t xml:space="preserve"> </w:t>
      </w:r>
      <w:bookmarkStart w:id="137" w:name="_Toc42078809"/>
      <w:r w:rsidRPr="007244B7">
        <w:t>glossary</w:t>
      </w:r>
      <w:bookmarkEnd w:id="137"/>
      <w:r w:rsidRPr="007244B7">
        <w:t xml:space="preserve"> </w:t>
      </w:r>
    </w:p>
    <w:p w:rsidR="0000554A" w:rsidRPr="002D71DF" w:rsidRDefault="0000554A" w:rsidP="0000554A">
      <w:pPr>
        <w:spacing w:before="60" w:after="60"/>
        <w:rPr>
          <w:b/>
          <w:sz w:val="18"/>
          <w:szCs w:val="16"/>
        </w:rPr>
      </w:pPr>
    </w:p>
    <w:p w:rsidR="0000554A" w:rsidRPr="007244B7" w:rsidRDefault="0000554A" w:rsidP="0000554A">
      <w:pPr>
        <w:spacing w:before="60" w:after="60"/>
        <w:rPr>
          <w:b/>
          <w:szCs w:val="16"/>
        </w:rPr>
      </w:pPr>
      <w:r w:rsidRPr="007244B7">
        <w:rPr>
          <w:b/>
          <w:szCs w:val="16"/>
        </w:rPr>
        <w:t>*Glossary FEI Jumping Rules:</w:t>
      </w:r>
    </w:p>
    <w:p w:rsidR="0000554A" w:rsidRPr="007244B7" w:rsidRDefault="0000554A" w:rsidP="0000554A">
      <w:pPr>
        <w:pStyle w:val="ListParagraph"/>
        <w:widowControl/>
        <w:spacing w:before="40" w:after="40"/>
        <w:ind w:left="284"/>
        <w:contextualSpacing w:val="0"/>
        <w:jc w:val="both"/>
        <w:rPr>
          <w:b/>
          <w:szCs w:val="16"/>
          <w:lang w:val="en-US"/>
        </w:rPr>
      </w:pPr>
      <w:r w:rsidRPr="007244B7">
        <w:rPr>
          <w:b/>
          <w:szCs w:val="16"/>
          <w:lang w:val="en-US"/>
        </w:rPr>
        <w:t>Fees:</w:t>
      </w:r>
    </w:p>
    <w:p w:rsidR="0000554A" w:rsidRPr="009169CD" w:rsidRDefault="0000554A" w:rsidP="0000554A">
      <w:pPr>
        <w:widowControl/>
        <w:numPr>
          <w:ilvl w:val="0"/>
          <w:numId w:val="30"/>
        </w:numPr>
        <w:ind w:left="284" w:hanging="284"/>
        <w:contextualSpacing/>
        <w:jc w:val="both"/>
        <w:rPr>
          <w:sz w:val="20"/>
          <w:lang w:val="en-US" w:eastAsia="fr-FR"/>
        </w:rPr>
      </w:pPr>
      <w:r w:rsidRPr="009169CD">
        <w:rPr>
          <w:sz w:val="20"/>
          <w:lang w:val="en-US" w:eastAsia="fr-FR"/>
        </w:rPr>
        <w:t>Compulsory Fee: Compulsory Fees are fees that may be charged by the OC for costs/services not included in the Entry Fee. Compulsory Fees, if charged, must be paid by the Athletes concerned as outlined below. Only the following Compulsory Fees may be charged by the OC, providing full details of the amount to be charged is included in the Schedule and approved by the FEI:</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medication control programme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FEI EADCMR fee if applicable (OC to indicate in the Schedule if the EADCMR fee is included in the Entry Fee or not)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health/customs-related documents for Horses if these have been requested by the Athlete.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Fee for manure disposal (maximum € 40 per horse per Event)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lorry parking if applicable (The fee indicated in the Schedule </w:t>
      </w:r>
      <w:r>
        <w:rPr>
          <w:sz w:val="20"/>
          <w:lang w:eastAsia="fr-FR"/>
        </w:rPr>
        <w:t>may only</w:t>
      </w:r>
      <w:r w:rsidRPr="009169CD">
        <w:rPr>
          <w:sz w:val="20"/>
          <w:lang w:eastAsia="fr-FR"/>
        </w:rPr>
        <w:t xml:space="preserve"> be charged per lorry not per Athlete.) </w:t>
      </w:r>
    </w:p>
    <w:p w:rsidR="0000554A" w:rsidRPr="00B15433"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electric hook-up for lorry (The fee indicated in the Schedule </w:t>
      </w:r>
      <w:r>
        <w:rPr>
          <w:sz w:val="20"/>
          <w:lang w:eastAsia="fr-FR"/>
        </w:rPr>
        <w:t>may only</w:t>
      </w:r>
      <w:r w:rsidRPr="009169CD">
        <w:rPr>
          <w:sz w:val="20"/>
          <w:lang w:eastAsia="fr-FR"/>
        </w:rPr>
        <w:t xml:space="preserve"> be charged per lorry, not per Athlete.)</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 xml:space="preserve">Discretionary Fee: Discretionary Fees are fees that may be charged for optional commodities/services that may be purchased by an Athlete if </w:t>
      </w:r>
      <w:r w:rsidR="00A97EFC">
        <w:rPr>
          <w:sz w:val="20"/>
          <w:lang w:val="en-US"/>
        </w:rPr>
        <w:t>they so choose</w:t>
      </w:r>
      <w:r w:rsidRPr="00396C99">
        <w:rPr>
          <w:sz w:val="20"/>
          <w:lang w:val="en-US"/>
        </w:rPr>
        <w:t xml:space="preserve"> and that do not affect the equity of the Athlete’s right to compete at the Event or the well-being of the Horse, such as:</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or premium parking</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table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box for tack or for non-competing Horse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bedding and/or fodder (details to be included e.g. shavings, straw, hay)</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Premium stabling (all stabling at the Event must meet minimum FEI requirements)</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Entry Fee: The Entry Fee is the fee charged to participate in an Event with one Horse and covers the following:</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Use of all facilities at the Event (no infrastructure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Right to participate in all Competitions in accordance with the conditions in the Schedule (no nomination fees or start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Administrative/Office fees (includes all services relating to administration of the Event and running of the Competitions: data/results/timing services, bookkeeping and accreditation services)</w:t>
      </w:r>
    </w:p>
    <w:p w:rsidR="0000554A" w:rsidRPr="00C06F68" w:rsidRDefault="0000554A" w:rsidP="0000554A">
      <w:pPr>
        <w:pStyle w:val="Heading2"/>
        <w:numPr>
          <w:ilvl w:val="0"/>
          <w:numId w:val="0"/>
        </w:numPr>
        <w:ind w:left="644"/>
        <w:rPr>
          <w:color w:val="FF0000"/>
        </w:rPr>
      </w:pPr>
    </w:p>
    <w:p w:rsidR="0000554A" w:rsidRPr="00712C6A" w:rsidRDefault="0000554A" w:rsidP="0000554A">
      <w:pPr>
        <w:pStyle w:val="ListParagraph"/>
        <w:spacing w:after="120"/>
        <w:ind w:left="0"/>
        <w:jc w:val="both"/>
        <w:rPr>
          <w:strike/>
          <w:szCs w:val="22"/>
        </w:rPr>
      </w:pPr>
    </w:p>
    <w:p w:rsidR="0000554A" w:rsidRDefault="0000554A" w:rsidP="0000554A">
      <w:pPr>
        <w:widowControl/>
        <w:jc w:val="both"/>
        <w:rPr>
          <w:b/>
          <w:strike/>
          <w:spacing w:val="-2"/>
          <w:u w:val="single"/>
        </w:rPr>
      </w:pPr>
    </w:p>
    <w:p w:rsidR="0000554A" w:rsidRPr="00712C6A" w:rsidRDefault="0000554A" w:rsidP="0000554A">
      <w:pPr>
        <w:widowControl/>
        <w:jc w:val="both"/>
        <w:rPr>
          <w:b/>
          <w:strike/>
          <w:spacing w:val="-2"/>
          <w:u w:val="single"/>
        </w:rPr>
        <w:sectPr w:rsidR="0000554A" w:rsidRPr="00712C6A" w:rsidSect="0000554A">
          <w:endnotePr>
            <w:numFmt w:val="decimal"/>
          </w:endnotePr>
          <w:pgSz w:w="11907" w:h="16840" w:code="9"/>
          <w:pgMar w:top="1843" w:right="992" w:bottom="851" w:left="1077" w:header="567" w:footer="567" w:gutter="0"/>
          <w:cols w:space="720"/>
          <w:noEndnote/>
        </w:sectPr>
      </w:pPr>
    </w:p>
    <w:p w:rsidR="0000554A" w:rsidRPr="00192E08" w:rsidRDefault="0000554A" w:rsidP="0000554A">
      <w:pPr>
        <w:pStyle w:val="ListParagraph"/>
        <w:suppressAutoHyphens/>
        <w:ind w:left="360"/>
        <w:jc w:val="both"/>
        <w:rPr>
          <w:b/>
          <w:spacing w:val="-2"/>
          <w:sz w:val="16"/>
        </w:rPr>
      </w:pPr>
    </w:p>
    <w:p w:rsidR="0000554A" w:rsidRPr="008254C1" w:rsidRDefault="0000554A" w:rsidP="0000554A">
      <w:pPr>
        <w:pStyle w:val="Heading1"/>
        <w:numPr>
          <w:ilvl w:val="0"/>
          <w:numId w:val="24"/>
        </w:numPr>
        <w:ind w:hanging="720"/>
      </w:pPr>
      <w:bookmarkStart w:id="138" w:name="_Toc42078810"/>
      <w:r w:rsidRPr="008254C1">
        <w:t>ANNEXES</w:t>
      </w:r>
      <w:bookmarkEnd w:id="138"/>
    </w:p>
    <w:p w:rsidR="0000554A" w:rsidRPr="004B34D8" w:rsidRDefault="0000554A" w:rsidP="0000554A">
      <w:pPr>
        <w:tabs>
          <w:tab w:val="left" w:pos="-720"/>
          <w:tab w:val="left" w:pos="0"/>
          <w:tab w:val="left" w:pos="598"/>
          <w:tab w:val="left" w:pos="896"/>
        </w:tabs>
        <w:suppressAutoHyphens/>
        <w:jc w:val="both"/>
        <w:rPr>
          <w:spacing w:val="-2"/>
        </w:rPr>
      </w:pP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FEI ENTRY SYSTEM</w:t>
      </w:r>
    </w:p>
    <w:p w:rsidR="0000554A" w:rsidRPr="00192E08" w:rsidRDefault="0000554A"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00554A" w:rsidRPr="00192E08" w:rsidRDefault="0000554A" w:rsidP="0000554A">
      <w:pPr>
        <w:tabs>
          <w:tab w:val="left" w:pos="2694"/>
        </w:tabs>
        <w:autoSpaceDE w:val="0"/>
        <w:autoSpaceDN w:val="0"/>
        <w:adjustRightInd w:val="0"/>
        <w:spacing w:line="480" w:lineRule="auto"/>
        <w:ind w:right="54"/>
        <w:rPr>
          <w:spacing w:val="-2"/>
          <w:sz w:val="20"/>
        </w:rPr>
      </w:pPr>
    </w:p>
    <w:tbl>
      <w:tblPr>
        <w:tblW w:w="0" w:type="auto"/>
        <w:tblInd w:w="851" w:type="dxa"/>
        <w:tblBorders>
          <w:insideH w:val="single" w:sz="18" w:space="0" w:color="auto"/>
        </w:tblBorders>
        <w:tblLook w:val="04A0" w:firstRow="1" w:lastRow="0" w:firstColumn="1" w:lastColumn="0" w:noHBand="0" w:noVBand="1"/>
      </w:tblPr>
      <w:tblGrid>
        <w:gridCol w:w="8987"/>
      </w:tblGrid>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bookmarkStart w:id="139" w:name="_GoBack"/>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bookmarkEnd w:id="139"/>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6516CA">
              <w:rPr>
                <w:sz w:val="20"/>
              </w:rPr>
            </w:r>
            <w:r w:rsidR="006516CA">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1</w:t>
            </w:r>
            <w:r w:rsidRPr="00E80099">
              <w:rPr>
                <w:sz w:val="20"/>
              </w:rPr>
              <w:t xml:space="preserve"> If already have an FEI user account.</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2</w:t>
            </w:r>
            <w:r w:rsidRPr="00E80099">
              <w:rPr>
                <w:sz w:val="20"/>
              </w:rPr>
              <w:t xml:space="preserve"> Provides you the required access to manage entries and substitutions and download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3</w:t>
            </w:r>
            <w:r w:rsidRPr="00E80099">
              <w:rPr>
                <w:sz w:val="20"/>
              </w:rPr>
              <w:t xml:space="preserve"> You are just able to consult and download the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4</w:t>
            </w:r>
            <w:r w:rsidRPr="00E80099">
              <w:rPr>
                <w:sz w:val="20"/>
              </w:rPr>
              <w:t xml:space="preserve"> Leave the field blank if the user deals with the entries of all events in the show.</w:t>
            </w:r>
          </w:p>
          <w:p w:rsidR="0000554A" w:rsidRPr="00E80099" w:rsidRDefault="0000554A" w:rsidP="0000554A">
            <w:pPr>
              <w:tabs>
                <w:tab w:val="left" w:pos="2694"/>
              </w:tabs>
              <w:autoSpaceDE w:val="0"/>
              <w:autoSpaceDN w:val="0"/>
              <w:adjustRightInd w:val="0"/>
              <w:spacing w:line="276" w:lineRule="auto"/>
              <w:ind w:left="175" w:right="54" w:hanging="175"/>
              <w:rPr>
                <w:b/>
                <w:sz w:val="20"/>
              </w:rPr>
            </w:pPr>
            <w:r w:rsidRPr="00E80099">
              <w:rPr>
                <w:b/>
                <w:sz w:val="20"/>
              </w:rPr>
              <w:t>* Mandatory Fields</w:t>
            </w:r>
          </w:p>
        </w:tc>
      </w:tr>
    </w:tbl>
    <w:p w:rsidR="0000554A" w:rsidRPr="00192E08" w:rsidRDefault="0000554A" w:rsidP="0000554A">
      <w:pPr>
        <w:tabs>
          <w:tab w:val="left" w:pos="2694"/>
        </w:tabs>
        <w:autoSpaceDE w:val="0"/>
        <w:autoSpaceDN w:val="0"/>
        <w:adjustRightInd w:val="0"/>
        <w:ind w:left="851" w:right="54"/>
        <w:rPr>
          <w:rFonts w:cs="Verdana"/>
          <w:b/>
          <w:bCs/>
          <w:spacing w:val="-6"/>
          <w:sz w:val="12"/>
          <w:highlight w:val="cyan"/>
        </w:rPr>
      </w:pPr>
    </w:p>
    <w:p w:rsidR="0000554A" w:rsidRPr="00192E08" w:rsidRDefault="0000554A" w:rsidP="0000554A">
      <w:pPr>
        <w:widowControl/>
        <w:rPr>
          <w:rFonts w:cs="Verdana"/>
          <w:b/>
          <w:bCs/>
          <w:spacing w:val="-6"/>
          <w:highlight w:val="cyan"/>
        </w:rPr>
      </w:pPr>
      <w:r w:rsidRPr="00192E08">
        <w:rPr>
          <w:rFonts w:cs="Verdana"/>
          <w:b/>
          <w:bCs/>
          <w:spacing w:val="-6"/>
          <w:highlight w:val="cyan"/>
        </w:rPr>
        <w:br w:type="page"/>
      </w: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00554A" w:rsidRPr="00192E08" w:rsidRDefault="0000554A" w:rsidP="0000554A">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Pr>
          <w:spacing w:val="-2"/>
          <w:sz w:val="20"/>
        </w:rPr>
        <w:t>two</w:t>
      </w:r>
      <w:r w:rsidRPr="00192E08">
        <w:rPr>
          <w:spacing w:val="-2"/>
          <w:sz w:val="20"/>
        </w:rPr>
        <w:t xml:space="preserve"> days after the conclusion of the event. </w:t>
      </w:r>
    </w:p>
    <w:p w:rsidR="0000554A" w:rsidRPr="00192E08" w:rsidRDefault="0000554A" w:rsidP="0000554A">
      <w:pPr>
        <w:pStyle w:val="BodyText2"/>
        <w:spacing w:line="260" w:lineRule="exact"/>
        <w:ind w:left="360"/>
        <w:rPr>
          <w:spacing w:val="-2"/>
          <w:sz w:val="20"/>
        </w:rPr>
      </w:pPr>
      <w:r w:rsidRPr="00192E08">
        <w:rPr>
          <w:spacing w:val="-2"/>
          <w:sz w:val="20"/>
        </w:rPr>
        <w:t>All relevant information, file format and tutorial can be found on this page:</w:t>
      </w:r>
    </w:p>
    <w:p w:rsidR="00A30238" w:rsidRDefault="006516CA" w:rsidP="00A30238">
      <w:pPr>
        <w:ind w:firstLine="360"/>
        <w:rPr>
          <w:rStyle w:val="Hyperlink"/>
          <w:spacing w:val="-2"/>
          <w:sz w:val="20"/>
        </w:rPr>
      </w:pPr>
      <w:hyperlink r:id="rId20" w:history="1">
        <w:r w:rsidR="00A30238">
          <w:rPr>
            <w:rStyle w:val="Hyperlink"/>
            <w:spacing w:val="-2"/>
            <w:sz w:val="20"/>
          </w:rPr>
          <w:t>https://inside.fei.org/fei/your-role/it-services/xml-format</w:t>
        </w:r>
      </w:hyperlink>
      <w:r w:rsidR="00A30238">
        <w:rPr>
          <w:rStyle w:val="Hyperlink"/>
          <w:spacing w:val="-2"/>
          <w:sz w:val="20"/>
        </w:rPr>
        <w:t xml:space="preserve"> </w:t>
      </w:r>
    </w:p>
    <w:p w:rsidR="00A30238" w:rsidRDefault="00A30238" w:rsidP="00A30238">
      <w:pPr>
        <w:ind w:firstLine="360"/>
        <w:rPr>
          <w:rFonts w:ascii="Arial" w:hAnsi="Arial" w:cs="Arial"/>
          <w:color w:val="1F497D"/>
          <w:sz w:val="20"/>
        </w:rPr>
      </w:pPr>
    </w:p>
    <w:p w:rsidR="0000554A" w:rsidRPr="00192E08" w:rsidRDefault="0000554A" w:rsidP="0000554A">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1" w:history="1">
        <w:r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rsidR="00351046" w:rsidRPr="00195EAD" w:rsidRDefault="006516CA" w:rsidP="00351046">
      <w:pPr>
        <w:pStyle w:val="BodyText2"/>
        <w:spacing w:line="260" w:lineRule="exact"/>
        <w:ind w:left="360"/>
        <w:rPr>
          <w:rStyle w:val="Hyperlink"/>
        </w:rPr>
      </w:pPr>
      <w:hyperlink r:id="rId22" w:history="1">
        <w:r w:rsidR="00351046" w:rsidRPr="00195EAD">
          <w:rPr>
            <w:rStyle w:val="Hyperlink"/>
            <w:spacing w:val="-2"/>
            <w:sz w:val="20"/>
          </w:rPr>
          <w:t>https://inside.fei.org/fei/your-role/it-services/results/jumping-results-forms</w:t>
        </w:r>
      </w:hyperlink>
    </w:p>
    <w:p w:rsidR="0000554A" w:rsidRPr="00192E08" w:rsidRDefault="0000554A" w:rsidP="0000554A">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00554A" w:rsidRDefault="0000554A" w:rsidP="0000554A">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Pr>
          <w:spacing w:val="-2"/>
          <w:sz w:val="20"/>
        </w:rPr>
        <w:t xml:space="preserve">Jumping </w:t>
      </w:r>
      <w:r w:rsidRPr="00192E08">
        <w:rPr>
          <w:sz w:val="20"/>
        </w:rPr>
        <w:t>Events must inform the FEI and NFs whose teams or individuals have taken part, of the results and prize money paid to each plac</w:t>
      </w:r>
      <w:r>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E80099" w:rsidRDefault="00E80099" w:rsidP="0000554A">
      <w:pPr>
        <w:spacing w:line="260" w:lineRule="exact"/>
        <w:ind w:left="360"/>
        <w:jc w:val="both"/>
        <w:rPr>
          <w:sz w:val="20"/>
        </w:rPr>
      </w:pPr>
    </w:p>
    <w:p w:rsidR="0000554A" w:rsidRPr="002545AC" w:rsidRDefault="00E80099" w:rsidP="00E80099">
      <w:pPr>
        <w:spacing w:line="260" w:lineRule="exact"/>
        <w:ind w:left="360"/>
        <w:jc w:val="both"/>
        <w:rPr>
          <w:rFonts w:cs="Verdana"/>
          <w:b/>
          <w:bCs/>
          <w:spacing w:val="-6"/>
          <w:highlight w:val="cyan"/>
        </w:rPr>
      </w:pPr>
      <w:r w:rsidRPr="002545AC">
        <w:rPr>
          <w:sz w:val="20"/>
        </w:rPr>
        <w:t>The FEI may request a copy of the official PDF result signed by the relevant Officials at the Event.</w:t>
      </w:r>
    </w:p>
    <w:p w:rsidR="00E80099" w:rsidRPr="00192E08" w:rsidRDefault="00E80099"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p w:rsidR="00CE6C85" w:rsidRPr="00E444FE" w:rsidRDefault="00CE6C85"/>
    <w:sectPr w:rsidR="00CE6C85" w:rsidRPr="00E444FE" w:rsidSect="0000554A">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ED" w:rsidRDefault="000836ED" w:rsidP="0000554A">
      <w:r>
        <w:separator/>
      </w:r>
    </w:p>
  </w:endnote>
  <w:endnote w:type="continuationSeparator" w:id="0">
    <w:p w:rsidR="000836ED" w:rsidRDefault="000836ED" w:rsidP="000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Default="000836ED" w:rsidP="00005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6ED" w:rsidRDefault="000836ED" w:rsidP="00005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rsidR="000836ED" w:rsidRDefault="000836ED">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6516CA">
              <w:rPr>
                <w:b/>
                <w:bCs/>
                <w:noProof/>
                <w:sz w:val="18"/>
                <w:szCs w:val="18"/>
              </w:rPr>
              <w:t>32</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6516CA">
              <w:rPr>
                <w:b/>
                <w:bCs/>
                <w:noProof/>
                <w:sz w:val="18"/>
                <w:szCs w:val="18"/>
              </w:rPr>
              <w:t>32</w:t>
            </w:r>
            <w:r w:rsidRPr="00523BEA">
              <w:rPr>
                <w:b/>
                <w:bCs/>
                <w:sz w:val="18"/>
                <w:szCs w:val="18"/>
              </w:rPr>
              <w:fldChar w:fldCharType="end"/>
            </w:r>
          </w:p>
        </w:sdtContent>
      </w:sdt>
    </w:sdtContent>
  </w:sdt>
  <w:p w:rsidR="000836ED" w:rsidRPr="00A4001D" w:rsidRDefault="000836ED" w:rsidP="0000554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ED" w:rsidRDefault="000836ED" w:rsidP="0000554A">
      <w:r>
        <w:separator/>
      </w:r>
    </w:p>
  </w:footnote>
  <w:footnote w:type="continuationSeparator" w:id="0">
    <w:p w:rsidR="000836ED" w:rsidRDefault="000836ED" w:rsidP="000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Pr="00A316BE" w:rsidRDefault="000836ED" w:rsidP="0000554A">
    <w:pPr>
      <w:spacing w:before="240"/>
      <w:rPr>
        <w:b/>
        <w:spacing w:val="-3"/>
        <w:sz w:val="26"/>
        <w:szCs w:val="26"/>
      </w:rPr>
    </w:pPr>
    <w:r w:rsidRPr="002C4CCD">
      <w:rPr>
        <w:b/>
        <w:noProof/>
        <w:spacing w:val="-3"/>
        <w:sz w:val="26"/>
        <w:szCs w:val="26"/>
        <w:lang w:eastAsia="en-GB"/>
      </w:rPr>
      <w:drawing>
        <wp:anchor distT="0" distB="0" distL="114300" distR="114300" simplePos="0" relativeHeight="251659264" behindDoc="0" locked="0" layoutInCell="1" allowOverlap="1" wp14:anchorId="72F8952E" wp14:editId="457FFC19">
          <wp:simplePos x="0" y="0"/>
          <wp:positionH relativeFrom="margin">
            <wp:posOffset>4230370</wp:posOffset>
          </wp:positionH>
          <wp:positionV relativeFrom="paragraph">
            <wp:posOffset>92075</wp:posOffset>
          </wp:positionV>
          <wp:extent cx="1958340" cy="384810"/>
          <wp:effectExtent l="0" t="0" r="3810" b="0"/>
          <wp:wrapNone/>
          <wp:docPr id="1" name="Picture 1"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rsidR="000836ED" w:rsidRPr="00311108" w:rsidRDefault="000836ED" w:rsidP="0000554A">
    <w:pPr>
      <w:suppressAutoHyphens/>
      <w:jc w:val="both"/>
      <w:rPr>
        <w:spacing w:val="-2"/>
        <w:szCs w:val="22"/>
      </w:rPr>
    </w:pPr>
    <w:r>
      <w:rPr>
        <w:b/>
        <w:sz w:val="26"/>
        <w:szCs w:val="26"/>
      </w:rPr>
      <w:t>JUMPING 2022</w:t>
    </w:r>
  </w:p>
  <w:p w:rsidR="000836ED" w:rsidRPr="00523BEA" w:rsidRDefault="000836ED" w:rsidP="0000554A">
    <w:pPr>
      <w:pStyle w:val="Header"/>
      <w:pBdr>
        <w:bottom w:val="single" w:sz="4" w:space="4" w:color="auto"/>
      </w:pBdr>
      <w:tabs>
        <w:tab w:val="clear" w:pos="4153"/>
        <w:tab w:val="clear" w:pos="8306"/>
        <w:tab w:val="center" w:pos="4962"/>
        <w:tab w:val="right" w:pos="9214"/>
      </w:tabs>
      <w:rPr>
        <w:sz w:val="4"/>
        <w:szCs w:val="4"/>
      </w:rPr>
    </w:pPr>
  </w:p>
  <w:p w:rsidR="000836ED" w:rsidRPr="008270EE" w:rsidRDefault="000836ED" w:rsidP="0000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5" w15:restartNumberingAfterBreak="0">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8"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start w:val="1"/>
      <w:numFmt w:val="bullet"/>
      <w:lvlText w:val=""/>
      <w:lvlJc w:val="left"/>
      <w:pPr>
        <w:ind w:left="2869" w:hanging="360"/>
      </w:pPr>
      <w:rPr>
        <w:rFonts w:ascii="Wingdings" w:hAnsi="Wingdings" w:hint="default"/>
      </w:rPr>
    </w:lvl>
    <w:lvl w:ilvl="3" w:tplc="100C000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0"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num>
  <w:num w:numId="8">
    <w:abstractNumId w:val="14"/>
    <w:lvlOverride w:ilvl="0">
      <w:startOverride w:val="1"/>
    </w:lvlOverride>
  </w:num>
  <w:num w:numId="9">
    <w:abstractNumId w:val="11"/>
  </w:num>
  <w:num w:numId="10">
    <w:abstractNumId w:val="14"/>
    <w:lvlOverride w:ilvl="0">
      <w:startOverride w:val="1"/>
    </w:lvlOverride>
  </w:num>
  <w:num w:numId="11">
    <w:abstractNumId w:val="14"/>
    <w:lvlOverride w:ilvl="0">
      <w:startOverride w:val="1"/>
    </w:lvlOverride>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5"/>
  </w:num>
  <w:num w:numId="18">
    <w:abstractNumId w:val="18"/>
  </w:num>
  <w:num w:numId="19">
    <w:abstractNumId w:val="2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2"/>
  </w:num>
  <w:num w:numId="26">
    <w:abstractNumId w:val="2"/>
  </w:num>
  <w:num w:numId="27">
    <w:abstractNumId w:val="27"/>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7"/>
  </w:num>
  <w:num w:numId="33">
    <w:abstractNumId w:val="20"/>
  </w:num>
  <w:num w:numId="34">
    <w:abstractNumId w:val="5"/>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CX5qRPyjvT3/JsnfdM2KVSNGfkul7h2WDAbsjAfACLmsH0PdMGw95shHczVonAV5EA3t5gFuwSQuPFu016G5w==" w:salt="xUZE+9NyYK1WSaPGrlO4eA=="/>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E"/>
    <w:rsid w:val="0000554A"/>
    <w:rsid w:val="000468B5"/>
    <w:rsid w:val="00067568"/>
    <w:rsid w:val="00074FAE"/>
    <w:rsid w:val="000836ED"/>
    <w:rsid w:val="000A68E0"/>
    <w:rsid w:val="000A76D3"/>
    <w:rsid w:val="000B73E2"/>
    <w:rsid w:val="000E0EA2"/>
    <w:rsid w:val="0011243E"/>
    <w:rsid w:val="00121C07"/>
    <w:rsid w:val="001651EC"/>
    <w:rsid w:val="00172A5A"/>
    <w:rsid w:val="0019581B"/>
    <w:rsid w:val="001A0DA4"/>
    <w:rsid w:val="001D14E7"/>
    <w:rsid w:val="001F0101"/>
    <w:rsid w:val="002004EA"/>
    <w:rsid w:val="0021123C"/>
    <w:rsid w:val="00211433"/>
    <w:rsid w:val="00237D4E"/>
    <w:rsid w:val="0025360E"/>
    <w:rsid w:val="002545AC"/>
    <w:rsid w:val="00270F15"/>
    <w:rsid w:val="00296461"/>
    <w:rsid w:val="002A3D35"/>
    <w:rsid w:val="00320DC6"/>
    <w:rsid w:val="00351046"/>
    <w:rsid w:val="003737D0"/>
    <w:rsid w:val="003F24DB"/>
    <w:rsid w:val="00430443"/>
    <w:rsid w:val="0043766B"/>
    <w:rsid w:val="00480477"/>
    <w:rsid w:val="004C720A"/>
    <w:rsid w:val="004D298A"/>
    <w:rsid w:val="004E294F"/>
    <w:rsid w:val="0050494C"/>
    <w:rsid w:val="005362AA"/>
    <w:rsid w:val="005407E9"/>
    <w:rsid w:val="00557F21"/>
    <w:rsid w:val="005772FD"/>
    <w:rsid w:val="00610508"/>
    <w:rsid w:val="006516CA"/>
    <w:rsid w:val="006A3E0D"/>
    <w:rsid w:val="006A66C7"/>
    <w:rsid w:val="006D4A04"/>
    <w:rsid w:val="00731D00"/>
    <w:rsid w:val="00744652"/>
    <w:rsid w:val="00757396"/>
    <w:rsid w:val="007916F1"/>
    <w:rsid w:val="007A347A"/>
    <w:rsid w:val="007C69A6"/>
    <w:rsid w:val="007F1283"/>
    <w:rsid w:val="007F1982"/>
    <w:rsid w:val="008150CD"/>
    <w:rsid w:val="008619B6"/>
    <w:rsid w:val="00871290"/>
    <w:rsid w:val="008C01A8"/>
    <w:rsid w:val="008D7A7C"/>
    <w:rsid w:val="008E1C87"/>
    <w:rsid w:val="008F42E7"/>
    <w:rsid w:val="009B16F8"/>
    <w:rsid w:val="009B292D"/>
    <w:rsid w:val="00A30238"/>
    <w:rsid w:val="00A47F19"/>
    <w:rsid w:val="00A63258"/>
    <w:rsid w:val="00A72094"/>
    <w:rsid w:val="00A84A21"/>
    <w:rsid w:val="00A91A86"/>
    <w:rsid w:val="00A97E8D"/>
    <w:rsid w:val="00A97EFC"/>
    <w:rsid w:val="00AA1097"/>
    <w:rsid w:val="00AC0C47"/>
    <w:rsid w:val="00AD7133"/>
    <w:rsid w:val="00B06901"/>
    <w:rsid w:val="00B60005"/>
    <w:rsid w:val="00B706BD"/>
    <w:rsid w:val="00B83BA8"/>
    <w:rsid w:val="00B95437"/>
    <w:rsid w:val="00BC0036"/>
    <w:rsid w:val="00C32938"/>
    <w:rsid w:val="00C47D5B"/>
    <w:rsid w:val="00C6555F"/>
    <w:rsid w:val="00C81006"/>
    <w:rsid w:val="00CA4A9A"/>
    <w:rsid w:val="00CE13AC"/>
    <w:rsid w:val="00CE6C85"/>
    <w:rsid w:val="00D113CC"/>
    <w:rsid w:val="00D15BC1"/>
    <w:rsid w:val="00D201AA"/>
    <w:rsid w:val="00D2646D"/>
    <w:rsid w:val="00D37411"/>
    <w:rsid w:val="00D5468A"/>
    <w:rsid w:val="00D5753C"/>
    <w:rsid w:val="00D970DE"/>
    <w:rsid w:val="00DA61EE"/>
    <w:rsid w:val="00DC07ED"/>
    <w:rsid w:val="00DC2663"/>
    <w:rsid w:val="00DD4D01"/>
    <w:rsid w:val="00DE35D8"/>
    <w:rsid w:val="00E43ED8"/>
    <w:rsid w:val="00E444FE"/>
    <w:rsid w:val="00E80099"/>
    <w:rsid w:val="00EC1DE1"/>
    <w:rsid w:val="00F33CDA"/>
    <w:rsid w:val="00F4419B"/>
    <w:rsid w:val="00F5270D"/>
    <w:rsid w:val="00F97FB7"/>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6002C77-3992-4E71-A17D-D246D3A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4A"/>
    <w:pPr>
      <w:widowControl w:val="0"/>
      <w:spacing w:after="0" w:line="240" w:lineRule="auto"/>
    </w:pPr>
    <w:rPr>
      <w:rFonts w:ascii="Verdana" w:eastAsia="Times New Roman" w:hAnsi="Verdana" w:cs="Times New Roman"/>
      <w:szCs w:val="20"/>
      <w:lang w:val="en-GB"/>
    </w:rPr>
  </w:style>
  <w:style w:type="paragraph" w:styleId="Heading1">
    <w:name w:val="heading 1"/>
    <w:basedOn w:val="Heading4"/>
    <w:next w:val="Normal"/>
    <w:link w:val="Heading1Char"/>
    <w:qFormat/>
    <w:rsid w:val="0000554A"/>
    <w:pPr>
      <w:numPr>
        <w:numId w:val="0"/>
      </w:numPr>
      <w:outlineLvl w:val="0"/>
    </w:pPr>
  </w:style>
  <w:style w:type="paragraph" w:styleId="Heading2">
    <w:name w:val="heading 2"/>
    <w:basedOn w:val="Normal"/>
    <w:next w:val="Normal"/>
    <w:link w:val="Heading2Char"/>
    <w:qFormat/>
    <w:rsid w:val="0000554A"/>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00554A"/>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00554A"/>
    <w:pPr>
      <w:numPr>
        <w:numId w:val="15"/>
      </w:numPr>
      <w:suppressAutoHyphens/>
      <w:outlineLvl w:val="3"/>
    </w:pPr>
    <w:rPr>
      <w:b/>
      <w:spacing w:val="-2"/>
      <w:sz w:val="28"/>
      <w:szCs w:val="28"/>
    </w:rPr>
  </w:style>
  <w:style w:type="paragraph" w:styleId="Heading5">
    <w:name w:val="heading 5"/>
    <w:basedOn w:val="Normal"/>
    <w:next w:val="Normal"/>
    <w:link w:val="Heading5Char"/>
    <w:rsid w:val="0000554A"/>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00554A"/>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A"/>
    <w:pPr>
      <w:ind w:left="720"/>
      <w:contextualSpacing/>
    </w:pPr>
  </w:style>
  <w:style w:type="character" w:customStyle="1" w:styleId="Heading4Char">
    <w:name w:val="Heading 4 Char"/>
    <w:basedOn w:val="DefaultParagraphFont"/>
    <w:link w:val="Heading4"/>
    <w:rsid w:val="0000554A"/>
    <w:rPr>
      <w:rFonts w:ascii="Verdana" w:eastAsia="Times New Roman" w:hAnsi="Verdana" w:cs="Times New Roman"/>
      <w:b/>
      <w:spacing w:val="-2"/>
      <w:sz w:val="28"/>
      <w:szCs w:val="28"/>
      <w:lang w:val="en-GB"/>
    </w:rPr>
  </w:style>
  <w:style w:type="character" w:customStyle="1" w:styleId="Heading1Char">
    <w:name w:val="Heading 1 Char"/>
    <w:basedOn w:val="DefaultParagraphFont"/>
    <w:link w:val="Heading1"/>
    <w:rsid w:val="0000554A"/>
    <w:rPr>
      <w:rFonts w:ascii="Verdana" w:eastAsia="Times New Roman" w:hAnsi="Verdana" w:cs="Times New Roman"/>
      <w:b/>
      <w:spacing w:val="-2"/>
      <w:sz w:val="28"/>
      <w:szCs w:val="28"/>
      <w:lang w:val="en-GB"/>
    </w:rPr>
  </w:style>
  <w:style w:type="character" w:customStyle="1" w:styleId="Heading2Char">
    <w:name w:val="Heading 2 Char"/>
    <w:basedOn w:val="DefaultParagraphFont"/>
    <w:link w:val="Heading2"/>
    <w:rsid w:val="0000554A"/>
    <w:rPr>
      <w:rFonts w:ascii="Verdana" w:eastAsia="Times New Roman" w:hAnsi="Verdana" w:cs="Times New Roman"/>
      <w:b/>
      <w:caps/>
      <w:spacing w:val="-2"/>
      <w:sz w:val="20"/>
      <w:szCs w:val="20"/>
      <w:lang w:val="en-GB"/>
    </w:rPr>
  </w:style>
  <w:style w:type="character" w:customStyle="1" w:styleId="Heading3Char">
    <w:name w:val="Heading 3 Char"/>
    <w:basedOn w:val="DefaultParagraphFont"/>
    <w:link w:val="Heading3"/>
    <w:rsid w:val="0000554A"/>
    <w:rPr>
      <w:rFonts w:ascii="Verdana" w:eastAsia="Times New Roman" w:hAnsi="Verdana" w:cs="Times New Roman"/>
      <w:b/>
      <w:spacing w:val="-2"/>
      <w:sz w:val="20"/>
      <w:szCs w:val="20"/>
      <w:lang w:val="en-GB"/>
    </w:rPr>
  </w:style>
  <w:style w:type="character" w:customStyle="1" w:styleId="Heading5Char">
    <w:name w:val="Heading 5 Char"/>
    <w:basedOn w:val="DefaultParagraphFont"/>
    <w:link w:val="Heading5"/>
    <w:rsid w:val="0000554A"/>
    <w:rPr>
      <w:rFonts w:ascii="Arial" w:eastAsia="Times New Roman" w:hAnsi="Arial" w:cs="Times New Roman"/>
      <w:b/>
      <w:spacing w:val="-3"/>
      <w:sz w:val="32"/>
      <w:szCs w:val="20"/>
      <w:lang w:val="en-GB"/>
    </w:rPr>
  </w:style>
  <w:style w:type="character" w:customStyle="1" w:styleId="Heading6Char">
    <w:name w:val="Heading 6 Char"/>
    <w:basedOn w:val="DefaultParagraphFont"/>
    <w:link w:val="Heading6"/>
    <w:rsid w:val="0000554A"/>
    <w:rPr>
      <w:rFonts w:ascii="Arial" w:eastAsia="Times New Roman" w:hAnsi="Arial" w:cs="Times New Roman"/>
      <w:b/>
      <w:spacing w:val="-2"/>
      <w:szCs w:val="20"/>
      <w:u w:val="single"/>
      <w:lang w:val="en-GB"/>
    </w:rPr>
  </w:style>
  <w:style w:type="character" w:customStyle="1" w:styleId="EndnoteTextChar">
    <w:name w:val="Endnote Text Char"/>
    <w:basedOn w:val="DefaultParagraphFont"/>
    <w:link w:val="EndnoteText"/>
    <w:uiPriority w:val="99"/>
    <w:semiHidden/>
    <w:rsid w:val="0000554A"/>
    <w:rPr>
      <w:rFonts w:ascii="Verdana" w:eastAsia="Times New Roman" w:hAnsi="Verdana" w:cs="Times New Roman"/>
      <w:szCs w:val="20"/>
      <w:lang w:val="en-GB"/>
    </w:rPr>
  </w:style>
  <w:style w:type="paragraph" w:styleId="EndnoteText">
    <w:name w:val="endnote text"/>
    <w:basedOn w:val="Normal"/>
    <w:link w:val="EndnoteTextChar"/>
    <w:uiPriority w:val="99"/>
    <w:semiHidden/>
    <w:rsid w:val="0000554A"/>
  </w:style>
  <w:style w:type="paragraph" w:styleId="FootnoteText">
    <w:name w:val="footnote text"/>
    <w:basedOn w:val="Normal"/>
    <w:link w:val="FootnoteTextChar"/>
    <w:semiHidden/>
    <w:rsid w:val="0000554A"/>
  </w:style>
  <w:style w:type="character" w:customStyle="1" w:styleId="FootnoteTextChar">
    <w:name w:val="Footnote Text Char"/>
    <w:basedOn w:val="DefaultParagraphFont"/>
    <w:link w:val="FootnoteText"/>
    <w:semiHidden/>
    <w:rsid w:val="0000554A"/>
    <w:rPr>
      <w:rFonts w:ascii="Verdana" w:eastAsia="Times New Roman" w:hAnsi="Verdana" w:cs="Times New Roman"/>
      <w:szCs w:val="20"/>
      <w:lang w:val="en-GB"/>
    </w:rPr>
  </w:style>
  <w:style w:type="character" w:customStyle="1" w:styleId="Document8">
    <w:name w:val="Document 8"/>
    <w:basedOn w:val="DefaultParagraphFont"/>
    <w:rsid w:val="0000554A"/>
  </w:style>
  <w:style w:type="character" w:customStyle="1" w:styleId="Document4">
    <w:name w:val="Document 4"/>
    <w:rsid w:val="0000554A"/>
    <w:rPr>
      <w:b/>
      <w:i/>
      <w:sz w:val="24"/>
    </w:rPr>
  </w:style>
  <w:style w:type="character" w:customStyle="1" w:styleId="Document6">
    <w:name w:val="Document 6"/>
    <w:basedOn w:val="DefaultParagraphFont"/>
    <w:rsid w:val="0000554A"/>
  </w:style>
  <w:style w:type="character" w:customStyle="1" w:styleId="Document5">
    <w:name w:val="Document 5"/>
    <w:basedOn w:val="DefaultParagraphFont"/>
    <w:rsid w:val="0000554A"/>
  </w:style>
  <w:style w:type="character" w:customStyle="1" w:styleId="Document2">
    <w:name w:val="Document 2"/>
    <w:rsid w:val="0000554A"/>
    <w:rPr>
      <w:rFonts w:ascii="Courier New" w:hAnsi="Courier New"/>
      <w:noProof w:val="0"/>
      <w:sz w:val="24"/>
      <w:lang w:val="en-US"/>
    </w:rPr>
  </w:style>
  <w:style w:type="character" w:customStyle="1" w:styleId="Document7">
    <w:name w:val="Document 7"/>
    <w:basedOn w:val="DefaultParagraphFont"/>
    <w:rsid w:val="0000554A"/>
  </w:style>
  <w:style w:type="character" w:customStyle="1" w:styleId="Bibliogrphy">
    <w:name w:val="Bibliogrphy"/>
    <w:basedOn w:val="DefaultParagraphFont"/>
    <w:rsid w:val="0000554A"/>
  </w:style>
  <w:style w:type="character" w:customStyle="1" w:styleId="RightPar1">
    <w:name w:val="Right Par 1"/>
    <w:basedOn w:val="DefaultParagraphFont"/>
    <w:rsid w:val="0000554A"/>
  </w:style>
  <w:style w:type="character" w:customStyle="1" w:styleId="RightPar2">
    <w:name w:val="Right Par 2"/>
    <w:basedOn w:val="DefaultParagraphFont"/>
    <w:rsid w:val="0000554A"/>
  </w:style>
  <w:style w:type="character" w:customStyle="1" w:styleId="Document3">
    <w:name w:val="Document 3"/>
    <w:rsid w:val="0000554A"/>
    <w:rPr>
      <w:rFonts w:ascii="Courier New" w:hAnsi="Courier New"/>
      <w:noProof w:val="0"/>
      <w:sz w:val="24"/>
      <w:lang w:val="en-US"/>
    </w:rPr>
  </w:style>
  <w:style w:type="character" w:customStyle="1" w:styleId="RightPar3">
    <w:name w:val="Right Par 3"/>
    <w:basedOn w:val="DefaultParagraphFont"/>
    <w:rsid w:val="0000554A"/>
  </w:style>
  <w:style w:type="character" w:customStyle="1" w:styleId="RightPar4">
    <w:name w:val="Right Par 4"/>
    <w:basedOn w:val="DefaultParagraphFont"/>
    <w:rsid w:val="0000554A"/>
  </w:style>
  <w:style w:type="character" w:customStyle="1" w:styleId="RightPar5">
    <w:name w:val="Right Par 5"/>
    <w:basedOn w:val="DefaultParagraphFont"/>
    <w:rsid w:val="0000554A"/>
  </w:style>
  <w:style w:type="character" w:customStyle="1" w:styleId="RightPar6">
    <w:name w:val="Right Par 6"/>
    <w:basedOn w:val="DefaultParagraphFont"/>
    <w:rsid w:val="0000554A"/>
  </w:style>
  <w:style w:type="character" w:customStyle="1" w:styleId="RightPar7">
    <w:name w:val="Right Par 7"/>
    <w:basedOn w:val="DefaultParagraphFont"/>
    <w:rsid w:val="0000554A"/>
  </w:style>
  <w:style w:type="character" w:customStyle="1" w:styleId="RightPar8">
    <w:name w:val="Right Par 8"/>
    <w:basedOn w:val="DefaultParagraphFont"/>
    <w:rsid w:val="0000554A"/>
  </w:style>
  <w:style w:type="paragraph" w:customStyle="1" w:styleId="Document1">
    <w:name w:val="Document 1"/>
    <w:rsid w:val="0000554A"/>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TechInit">
    <w:name w:val="Tech Init"/>
    <w:rsid w:val="0000554A"/>
    <w:rPr>
      <w:rFonts w:ascii="Courier New" w:hAnsi="Courier New"/>
      <w:noProof w:val="0"/>
      <w:sz w:val="24"/>
      <w:lang w:val="en-US"/>
    </w:rPr>
  </w:style>
  <w:style w:type="character" w:customStyle="1" w:styleId="Technical5">
    <w:name w:val="Technical 5"/>
    <w:basedOn w:val="DefaultParagraphFont"/>
    <w:rsid w:val="0000554A"/>
  </w:style>
  <w:style w:type="character" w:customStyle="1" w:styleId="Technical6">
    <w:name w:val="Technical 6"/>
    <w:basedOn w:val="DefaultParagraphFont"/>
    <w:rsid w:val="0000554A"/>
  </w:style>
  <w:style w:type="character" w:customStyle="1" w:styleId="Technical2">
    <w:name w:val="Technical 2"/>
    <w:rsid w:val="0000554A"/>
    <w:rPr>
      <w:rFonts w:ascii="Courier New" w:hAnsi="Courier New"/>
      <w:noProof w:val="0"/>
      <w:sz w:val="24"/>
      <w:lang w:val="en-US"/>
    </w:rPr>
  </w:style>
  <w:style w:type="character" w:customStyle="1" w:styleId="Technical3">
    <w:name w:val="Technical 3"/>
    <w:rsid w:val="0000554A"/>
    <w:rPr>
      <w:rFonts w:ascii="Courier New" w:hAnsi="Courier New"/>
      <w:noProof w:val="0"/>
      <w:sz w:val="24"/>
      <w:lang w:val="en-US"/>
    </w:rPr>
  </w:style>
  <w:style w:type="character" w:customStyle="1" w:styleId="Technical4">
    <w:name w:val="Technical 4"/>
    <w:basedOn w:val="DefaultParagraphFont"/>
    <w:rsid w:val="0000554A"/>
  </w:style>
  <w:style w:type="character" w:customStyle="1" w:styleId="Technical1">
    <w:name w:val="Technical 1"/>
    <w:rsid w:val="0000554A"/>
    <w:rPr>
      <w:rFonts w:ascii="Courier New" w:hAnsi="Courier New"/>
      <w:noProof w:val="0"/>
      <w:sz w:val="24"/>
      <w:lang w:val="en-US"/>
    </w:rPr>
  </w:style>
  <w:style w:type="character" w:customStyle="1" w:styleId="Technical7">
    <w:name w:val="Technical 7"/>
    <w:basedOn w:val="DefaultParagraphFont"/>
    <w:rsid w:val="0000554A"/>
  </w:style>
  <w:style w:type="character" w:customStyle="1" w:styleId="Technical8">
    <w:name w:val="Technical 8"/>
    <w:basedOn w:val="DefaultParagraphFont"/>
    <w:rsid w:val="0000554A"/>
  </w:style>
  <w:style w:type="character" w:customStyle="1" w:styleId="DocInit">
    <w:name w:val="Doc Init"/>
    <w:basedOn w:val="DefaultParagraphFont"/>
    <w:rsid w:val="0000554A"/>
  </w:style>
  <w:style w:type="character" w:customStyle="1" w:styleId="BULLETINTIT">
    <w:name w:val="BULLETIN.TIT"/>
    <w:rsid w:val="0000554A"/>
    <w:rPr>
      <w:rFonts w:ascii="Courier New" w:hAnsi="Courier New"/>
      <w:b/>
      <w:noProof w:val="0"/>
      <w:sz w:val="29"/>
      <w:lang w:val="en-US"/>
    </w:rPr>
  </w:style>
  <w:style w:type="paragraph" w:styleId="TOC1">
    <w:name w:val="toc 1"/>
    <w:basedOn w:val="Normal"/>
    <w:next w:val="Normal"/>
    <w:uiPriority w:val="39"/>
    <w:rsid w:val="0000554A"/>
    <w:pPr>
      <w:spacing w:before="120" w:after="120"/>
    </w:pPr>
    <w:rPr>
      <w:rFonts w:asciiTheme="minorHAnsi" w:hAnsiTheme="minorHAnsi"/>
      <w:b/>
      <w:bCs/>
      <w:caps/>
      <w:sz w:val="20"/>
    </w:rPr>
  </w:style>
  <w:style w:type="paragraph" w:styleId="TOC2">
    <w:name w:val="toc 2"/>
    <w:basedOn w:val="Normal"/>
    <w:next w:val="Normal"/>
    <w:uiPriority w:val="39"/>
    <w:rsid w:val="0000554A"/>
    <w:pPr>
      <w:ind w:left="240"/>
    </w:pPr>
    <w:rPr>
      <w:rFonts w:asciiTheme="minorHAnsi" w:hAnsiTheme="minorHAnsi"/>
      <w:smallCaps/>
      <w:sz w:val="20"/>
    </w:rPr>
  </w:style>
  <w:style w:type="paragraph" w:styleId="TOC3">
    <w:name w:val="toc 3"/>
    <w:basedOn w:val="Normal"/>
    <w:next w:val="Normal"/>
    <w:uiPriority w:val="39"/>
    <w:rsid w:val="0000554A"/>
    <w:pPr>
      <w:ind w:left="480"/>
    </w:pPr>
    <w:rPr>
      <w:rFonts w:asciiTheme="minorHAnsi" w:hAnsiTheme="minorHAnsi"/>
      <w:i/>
      <w:iCs/>
      <w:sz w:val="20"/>
    </w:rPr>
  </w:style>
  <w:style w:type="paragraph" w:styleId="TOC9">
    <w:name w:val="toc 9"/>
    <w:basedOn w:val="Normal"/>
    <w:next w:val="Normal"/>
    <w:semiHidden/>
    <w:rsid w:val="0000554A"/>
    <w:pPr>
      <w:ind w:left="1920"/>
    </w:pPr>
    <w:rPr>
      <w:rFonts w:asciiTheme="minorHAnsi" w:hAnsiTheme="minorHAnsi"/>
      <w:sz w:val="18"/>
      <w:szCs w:val="18"/>
    </w:rPr>
  </w:style>
  <w:style w:type="paragraph" w:styleId="Index1">
    <w:name w:val="index 1"/>
    <w:basedOn w:val="Normal"/>
    <w:next w:val="Normal"/>
    <w:semiHidden/>
    <w:rsid w:val="0000554A"/>
    <w:pPr>
      <w:tabs>
        <w:tab w:val="right" w:leader="dot" w:pos="9360"/>
      </w:tabs>
      <w:suppressAutoHyphens/>
      <w:ind w:left="1440" w:right="720" w:hanging="1440"/>
    </w:pPr>
    <w:rPr>
      <w:lang w:val="en-US"/>
    </w:rPr>
  </w:style>
  <w:style w:type="paragraph" w:styleId="Caption">
    <w:name w:val="caption"/>
    <w:basedOn w:val="Normal"/>
    <w:next w:val="Normal"/>
    <w:qFormat/>
    <w:rsid w:val="0000554A"/>
  </w:style>
  <w:style w:type="character" w:customStyle="1" w:styleId="EquationCaption">
    <w:name w:val="_Equation Caption"/>
    <w:rsid w:val="0000554A"/>
  </w:style>
  <w:style w:type="paragraph" w:styleId="Header">
    <w:name w:val="header"/>
    <w:basedOn w:val="Normal"/>
    <w:link w:val="HeaderChar"/>
    <w:rsid w:val="0000554A"/>
    <w:pPr>
      <w:tabs>
        <w:tab w:val="center" w:pos="4153"/>
        <w:tab w:val="right" w:pos="8306"/>
      </w:tabs>
    </w:pPr>
  </w:style>
  <w:style w:type="character" w:customStyle="1" w:styleId="HeaderChar">
    <w:name w:val="Header Char"/>
    <w:basedOn w:val="DefaultParagraphFont"/>
    <w:link w:val="Header"/>
    <w:rsid w:val="0000554A"/>
    <w:rPr>
      <w:rFonts w:ascii="Verdana" w:eastAsia="Times New Roman" w:hAnsi="Verdana" w:cs="Times New Roman"/>
      <w:szCs w:val="20"/>
      <w:lang w:val="en-GB"/>
    </w:rPr>
  </w:style>
  <w:style w:type="paragraph" w:styleId="Footer">
    <w:name w:val="footer"/>
    <w:basedOn w:val="Normal"/>
    <w:link w:val="FooterChar"/>
    <w:uiPriority w:val="99"/>
    <w:rsid w:val="0000554A"/>
    <w:pPr>
      <w:tabs>
        <w:tab w:val="center" w:pos="4153"/>
        <w:tab w:val="right" w:pos="8306"/>
      </w:tabs>
    </w:pPr>
  </w:style>
  <w:style w:type="character" w:customStyle="1" w:styleId="FooterChar">
    <w:name w:val="Footer Char"/>
    <w:basedOn w:val="DefaultParagraphFont"/>
    <w:link w:val="Footer"/>
    <w:uiPriority w:val="99"/>
    <w:rsid w:val="0000554A"/>
    <w:rPr>
      <w:rFonts w:ascii="Verdana" w:eastAsia="Times New Roman" w:hAnsi="Verdana" w:cs="Times New Roman"/>
      <w:szCs w:val="20"/>
      <w:lang w:val="en-GB"/>
    </w:rPr>
  </w:style>
  <w:style w:type="character" w:styleId="PageNumber">
    <w:name w:val="page number"/>
    <w:basedOn w:val="DefaultParagraphFont"/>
    <w:rsid w:val="0000554A"/>
  </w:style>
  <w:style w:type="paragraph" w:styleId="BodyText">
    <w:name w:val="Body Text"/>
    <w:basedOn w:val="Normal"/>
    <w:link w:val="BodyTextChar"/>
    <w:rsid w:val="0000554A"/>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character" w:customStyle="1" w:styleId="BodyTextChar">
    <w:name w:val="Body Text Char"/>
    <w:basedOn w:val="DefaultParagraphFont"/>
    <w:link w:val="BodyText"/>
    <w:rsid w:val="0000554A"/>
    <w:rPr>
      <w:rFonts w:ascii="Arial" w:eastAsia="Times New Roman" w:hAnsi="Arial" w:cs="Times New Roman"/>
      <w:spacing w:val="-2"/>
      <w:szCs w:val="20"/>
      <w:lang w:val="en-GB"/>
    </w:rPr>
  </w:style>
  <w:style w:type="paragraph" w:styleId="BodyTextIndent">
    <w:name w:val="Body Text Indent"/>
    <w:basedOn w:val="Normal"/>
    <w:link w:val="BodyTextIndentChar"/>
    <w:rsid w:val="0000554A"/>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BodyTextIndentChar">
    <w:name w:val="Body Text Indent Char"/>
    <w:basedOn w:val="DefaultParagraphFont"/>
    <w:link w:val="BodyTextIndent"/>
    <w:rsid w:val="0000554A"/>
    <w:rPr>
      <w:rFonts w:ascii="Arial" w:eastAsia="Times New Roman" w:hAnsi="Arial" w:cs="Times New Roman"/>
      <w:spacing w:val="-2"/>
      <w:szCs w:val="20"/>
      <w:lang w:val="en-GB"/>
    </w:rPr>
  </w:style>
  <w:style w:type="paragraph" w:styleId="BodyTextIndent2">
    <w:name w:val="Body Text Indent 2"/>
    <w:basedOn w:val="Normal"/>
    <w:link w:val="BodyTextIndent2Char"/>
    <w:rsid w:val="0000554A"/>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BodyTextIndent2Char">
    <w:name w:val="Body Text Indent 2 Char"/>
    <w:basedOn w:val="DefaultParagraphFont"/>
    <w:link w:val="BodyTextIndent2"/>
    <w:rsid w:val="0000554A"/>
    <w:rPr>
      <w:rFonts w:ascii="Arial" w:eastAsia="Times New Roman" w:hAnsi="Arial" w:cs="Times New Roman"/>
      <w:bCs/>
      <w:spacing w:val="-2"/>
      <w:szCs w:val="20"/>
      <w:lang w:val="en-GB"/>
    </w:rPr>
  </w:style>
  <w:style w:type="paragraph" w:customStyle="1" w:styleId="p2">
    <w:name w:val="p2"/>
    <w:basedOn w:val="Normal"/>
    <w:rsid w:val="0000554A"/>
    <w:pPr>
      <w:tabs>
        <w:tab w:val="left" w:pos="720"/>
      </w:tabs>
      <w:spacing w:line="280" w:lineRule="atLeast"/>
    </w:pPr>
    <w:rPr>
      <w:rFonts w:ascii="Times New Roman" w:hAnsi="Times New Roman"/>
      <w:snapToGrid w:val="0"/>
    </w:rPr>
  </w:style>
  <w:style w:type="paragraph" w:styleId="BlockText">
    <w:name w:val="Block Text"/>
    <w:basedOn w:val="Normal"/>
    <w:rsid w:val="0000554A"/>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00554A"/>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00554A"/>
    <w:rPr>
      <w:rFonts w:ascii="Times New Roman" w:eastAsia="Times New Roman" w:hAnsi="Times New Roman" w:cs="Times New Roman"/>
      <w:b/>
      <w:bCs/>
      <w:szCs w:val="24"/>
      <w:u w:val="single"/>
      <w:lang w:val="en-GB"/>
    </w:rPr>
  </w:style>
  <w:style w:type="character" w:styleId="Hyperlink">
    <w:name w:val="Hyperlink"/>
    <w:uiPriority w:val="99"/>
    <w:rsid w:val="0000554A"/>
    <w:rPr>
      <w:color w:val="FF3300"/>
      <w:u w:val="single"/>
    </w:rPr>
  </w:style>
  <w:style w:type="table" w:styleId="TableGrid">
    <w:name w:val="Table Grid"/>
    <w:basedOn w:val="TableNormal"/>
    <w:uiPriority w:val="59"/>
    <w:rsid w:val="0000554A"/>
    <w:pPr>
      <w:widowControl w:val="0"/>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554A"/>
    <w:pPr>
      <w:spacing w:after="120" w:line="480" w:lineRule="auto"/>
    </w:pPr>
  </w:style>
  <w:style w:type="character" w:customStyle="1" w:styleId="BodyText2Char">
    <w:name w:val="Body Text 2 Char"/>
    <w:basedOn w:val="DefaultParagraphFont"/>
    <w:link w:val="BodyText2"/>
    <w:rsid w:val="0000554A"/>
    <w:rPr>
      <w:rFonts w:ascii="Verdana" w:eastAsia="Times New Roman" w:hAnsi="Verdana" w:cs="Times New Roman"/>
      <w:szCs w:val="20"/>
      <w:lang w:val="en-GB"/>
    </w:rPr>
  </w:style>
  <w:style w:type="paragraph" w:styleId="BodyText3">
    <w:name w:val="Body Text 3"/>
    <w:basedOn w:val="Normal"/>
    <w:link w:val="BodyText3Char"/>
    <w:rsid w:val="0000554A"/>
    <w:pPr>
      <w:spacing w:after="120"/>
    </w:pPr>
    <w:rPr>
      <w:sz w:val="16"/>
      <w:szCs w:val="16"/>
    </w:rPr>
  </w:style>
  <w:style w:type="character" w:customStyle="1" w:styleId="BodyText3Char">
    <w:name w:val="Body Text 3 Char"/>
    <w:basedOn w:val="DefaultParagraphFont"/>
    <w:link w:val="BodyText3"/>
    <w:rsid w:val="0000554A"/>
    <w:rPr>
      <w:rFonts w:ascii="Verdana" w:eastAsia="Times New Roman" w:hAnsi="Verdana" w:cs="Times New Roman"/>
      <w:sz w:val="16"/>
      <w:szCs w:val="16"/>
      <w:lang w:val="en-GB"/>
    </w:rPr>
  </w:style>
  <w:style w:type="character" w:customStyle="1" w:styleId="postbody1">
    <w:name w:val="postbody1"/>
    <w:rsid w:val="0000554A"/>
    <w:rPr>
      <w:sz w:val="24"/>
      <w:szCs w:val="24"/>
    </w:rPr>
  </w:style>
  <w:style w:type="paragraph" w:styleId="BodyTextIndent3">
    <w:name w:val="Body Text Indent 3"/>
    <w:basedOn w:val="Normal"/>
    <w:link w:val="BodyTextIndent3Char"/>
    <w:rsid w:val="0000554A"/>
    <w:pPr>
      <w:spacing w:after="120"/>
      <w:ind w:left="360"/>
    </w:pPr>
    <w:rPr>
      <w:sz w:val="16"/>
      <w:szCs w:val="16"/>
    </w:rPr>
  </w:style>
  <w:style w:type="character" w:customStyle="1" w:styleId="BodyTextIndent3Char">
    <w:name w:val="Body Text Indent 3 Char"/>
    <w:basedOn w:val="DefaultParagraphFont"/>
    <w:link w:val="BodyTextIndent3"/>
    <w:rsid w:val="0000554A"/>
    <w:rPr>
      <w:rFonts w:ascii="Verdana" w:eastAsia="Times New Roman" w:hAnsi="Verdana" w:cs="Times New Roman"/>
      <w:sz w:val="16"/>
      <w:szCs w:val="16"/>
      <w:lang w:val="en-GB"/>
    </w:rPr>
  </w:style>
  <w:style w:type="character" w:customStyle="1" w:styleId="CommentTextChar">
    <w:name w:val="Comment Text Char"/>
    <w:basedOn w:val="DefaultParagraphFont"/>
    <w:link w:val="CommentText"/>
    <w:uiPriority w:val="99"/>
    <w:semiHidden/>
    <w:rsid w:val="0000554A"/>
    <w:rPr>
      <w:rFonts w:ascii="Verdana" w:eastAsia="Times New Roman" w:hAnsi="Verdana" w:cs="Times New Roman"/>
      <w:sz w:val="20"/>
      <w:szCs w:val="20"/>
      <w:lang w:val="en-GB"/>
    </w:rPr>
  </w:style>
  <w:style w:type="paragraph" w:styleId="CommentText">
    <w:name w:val="annotation text"/>
    <w:basedOn w:val="Normal"/>
    <w:link w:val="CommentTextChar"/>
    <w:uiPriority w:val="99"/>
    <w:semiHidden/>
    <w:rsid w:val="0000554A"/>
    <w:rPr>
      <w:sz w:val="20"/>
    </w:rPr>
  </w:style>
  <w:style w:type="character" w:customStyle="1" w:styleId="CommentSubjectChar">
    <w:name w:val="Comment Subject Char"/>
    <w:basedOn w:val="CommentTextChar"/>
    <w:link w:val="CommentSubject"/>
    <w:semiHidden/>
    <w:rsid w:val="0000554A"/>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00554A"/>
    <w:rPr>
      <w:b/>
      <w:bCs/>
    </w:rPr>
  </w:style>
  <w:style w:type="character" w:customStyle="1" w:styleId="BalloonTextChar">
    <w:name w:val="Balloon Text Char"/>
    <w:basedOn w:val="DefaultParagraphFont"/>
    <w:link w:val="BalloonText"/>
    <w:semiHidden/>
    <w:rsid w:val="0000554A"/>
    <w:rPr>
      <w:rFonts w:ascii="Tahoma" w:eastAsia="Times New Roman" w:hAnsi="Tahoma" w:cs="Tahoma"/>
      <w:sz w:val="16"/>
      <w:szCs w:val="16"/>
      <w:lang w:val="en-GB"/>
    </w:rPr>
  </w:style>
  <w:style w:type="paragraph" w:styleId="BalloonText">
    <w:name w:val="Balloon Text"/>
    <w:basedOn w:val="Normal"/>
    <w:link w:val="BalloonTextChar"/>
    <w:semiHidden/>
    <w:rsid w:val="0000554A"/>
    <w:rPr>
      <w:rFonts w:ascii="Tahoma" w:hAnsi="Tahoma" w:cs="Tahoma"/>
      <w:sz w:val="16"/>
      <w:szCs w:val="16"/>
    </w:rPr>
  </w:style>
  <w:style w:type="paragraph" w:customStyle="1" w:styleId="Text2">
    <w:name w:val="Text2"/>
    <w:basedOn w:val="Normal"/>
    <w:rsid w:val="0000554A"/>
    <w:pPr>
      <w:widowControl/>
      <w:spacing w:before="180"/>
      <w:ind w:left="1276"/>
      <w:jc w:val="both"/>
    </w:pPr>
    <w:rPr>
      <w:rFonts w:ascii="Arial" w:hAnsi="Arial"/>
    </w:rPr>
  </w:style>
  <w:style w:type="paragraph" w:customStyle="1" w:styleId="Titre1">
    <w:name w:val="Titre1"/>
    <w:basedOn w:val="Normal"/>
    <w:rsid w:val="0000554A"/>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00554A"/>
    <w:pPr>
      <w:widowControl/>
      <w:spacing w:after="120" w:line="240" w:lineRule="exact"/>
      <w:jc w:val="both"/>
    </w:pPr>
    <w:rPr>
      <w:szCs w:val="22"/>
    </w:rPr>
  </w:style>
  <w:style w:type="paragraph" w:customStyle="1" w:styleId="Normal1">
    <w:name w:val="Normal1"/>
    <w:next w:val="Normal"/>
    <w:rsid w:val="0000554A"/>
    <w:pPr>
      <w:spacing w:after="0" w:line="240" w:lineRule="auto"/>
      <w:outlineLvl w:val="0"/>
    </w:pPr>
    <w:rPr>
      <w:rFonts w:ascii="Times New Roman" w:eastAsia="Courier" w:hAnsi="Times New Roman" w:cs="Times New Roman"/>
      <w:noProof/>
      <w:sz w:val="24"/>
      <w:szCs w:val="20"/>
      <w:lang w:val="en-GB"/>
    </w:rPr>
  </w:style>
  <w:style w:type="paragraph" w:customStyle="1" w:styleId="FEI">
    <w:name w:val="FEI"/>
    <w:basedOn w:val="Normal"/>
    <w:rsid w:val="0000554A"/>
    <w:pPr>
      <w:widowControl/>
    </w:pPr>
    <w:rPr>
      <w:color w:val="000000"/>
    </w:rPr>
  </w:style>
  <w:style w:type="character" w:styleId="FollowedHyperlink">
    <w:name w:val="FollowedHyperlink"/>
    <w:rsid w:val="0000554A"/>
    <w:rPr>
      <w:color w:val="800080"/>
      <w:u w:val="single"/>
    </w:rPr>
  </w:style>
  <w:style w:type="paragraph" w:customStyle="1" w:styleId="bbclause2">
    <w:name w:val="bbclause2"/>
    <w:basedOn w:val="Normal"/>
    <w:rsid w:val="0000554A"/>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00554A"/>
    <w:pPr>
      <w:widowControl/>
      <w:autoSpaceDE w:val="0"/>
      <w:autoSpaceDN w:val="0"/>
    </w:pPr>
    <w:rPr>
      <w:rFonts w:eastAsia="Calibri"/>
      <w:color w:val="000000"/>
      <w:szCs w:val="24"/>
      <w:lang w:eastAsia="en-GB"/>
    </w:rPr>
  </w:style>
  <w:style w:type="paragraph" w:styleId="Subtitle">
    <w:name w:val="Subtitle"/>
    <w:basedOn w:val="Normal"/>
    <w:link w:val="SubtitleChar"/>
    <w:qFormat/>
    <w:rsid w:val="0000554A"/>
    <w:rPr>
      <w:i/>
      <w:color w:val="4F81BD"/>
    </w:rPr>
  </w:style>
  <w:style w:type="character" w:customStyle="1" w:styleId="SubtitleChar">
    <w:name w:val="Subtitle Char"/>
    <w:basedOn w:val="DefaultParagraphFont"/>
    <w:link w:val="Subtitle"/>
    <w:rsid w:val="0000554A"/>
    <w:rPr>
      <w:rFonts w:ascii="Verdana" w:eastAsia="Times New Roman" w:hAnsi="Verdana" w:cs="Times New Roman"/>
      <w:i/>
      <w:color w:val="4F81BD"/>
      <w:szCs w:val="20"/>
      <w:lang w:val="en-GB"/>
    </w:rPr>
  </w:style>
  <w:style w:type="paragraph" w:styleId="TOCHeading">
    <w:name w:val="TOC Heading"/>
    <w:basedOn w:val="Heading1"/>
    <w:next w:val="Normal"/>
    <w:uiPriority w:val="39"/>
    <w:unhideWhenUsed/>
    <w:qFormat/>
    <w:rsid w:val="0000554A"/>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paragraph" w:styleId="NormalWeb">
    <w:name w:val="Normal (Web)"/>
    <w:basedOn w:val="Normal"/>
    <w:uiPriority w:val="99"/>
    <w:unhideWhenUsed/>
    <w:rsid w:val="0000554A"/>
    <w:pPr>
      <w:widowControl/>
      <w:spacing w:before="100" w:beforeAutospacing="1" w:after="100" w:afterAutospacing="1"/>
    </w:pPr>
    <w:rPr>
      <w:rFonts w:ascii="Times New Roman" w:hAnsi="Times New Roman"/>
      <w:sz w:val="24"/>
      <w:szCs w:val="24"/>
      <w:lang w:val="fr-FR" w:eastAsia="fr-FR"/>
    </w:rPr>
  </w:style>
  <w:style w:type="character" w:styleId="Emphasis">
    <w:name w:val="Emphasis"/>
    <w:basedOn w:val="DefaultParagraphFont"/>
    <w:uiPriority w:val="20"/>
    <w:qFormat/>
    <w:rsid w:val="0000554A"/>
    <w:rPr>
      <w:i/>
      <w:iCs/>
    </w:rPr>
  </w:style>
  <w:style w:type="character" w:styleId="CommentReference">
    <w:name w:val="annotation reference"/>
    <w:basedOn w:val="DefaultParagraphFont"/>
    <w:uiPriority w:val="99"/>
    <w:semiHidden/>
    <w:unhideWhenUsed/>
    <w:rsid w:val="000A76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ide.fei.org/fei/your-role/it-services/fei-entry-system/fei-entry-system-jumping" TargetMode="External"/><Relationship Id="rId18" Type="http://schemas.openxmlformats.org/officeDocument/2006/relationships/hyperlink" Target="https://inside.fei.org/content/general-regs-statutes"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yperlink" Target="https://invitation.fei.org/login" TargetMode="Externa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s://inside.fei.org/fei/cleansport/horses" TargetMode="External"/><Relationship Id="rId20" Type="http://schemas.openxmlformats.org/officeDocument/2006/relationships/hyperlink" Target="https://inside.fei.org/fei/your-role/it-service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fe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de.fei.org/fei/your-role/it-services/it-providers/list" TargetMode="External"/><Relationship Id="rId22" Type="http://schemas.openxmlformats.org/officeDocument/2006/relationships/hyperlink" Target="https://inside.fei.org/fei/your-role/it-services/results/jump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63CB-A715-48E7-91FE-41BD988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10386</Words>
  <Characters>59205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Gerritsen</dc:creator>
  <cp:keywords/>
  <dc:description/>
  <cp:lastModifiedBy>Paule Gerritsen</cp:lastModifiedBy>
  <cp:revision>2</cp:revision>
  <cp:lastPrinted>2020-12-14T15:52:00Z</cp:lastPrinted>
  <dcterms:created xsi:type="dcterms:W3CDTF">2021-12-17T08:59:00Z</dcterms:created>
  <dcterms:modified xsi:type="dcterms:W3CDTF">2021-12-17T08:59:00Z</dcterms:modified>
</cp:coreProperties>
</file>